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72656912" w14:textId="77777777" w:rsidTr="00D362FB">
        <w:trPr>
          <w:trHeight w:hRule="exact" w:val="880"/>
        </w:trPr>
        <w:tc>
          <w:tcPr>
            <w:tcW w:w="7348" w:type="dxa"/>
          </w:tcPr>
          <w:p w14:paraId="61422EE1" w14:textId="2C34B5BA" w:rsidR="00ED1F74" w:rsidRPr="007E09FD" w:rsidRDefault="00F63F5D" w:rsidP="00E900BA">
            <w:pPr>
              <w:pStyle w:val="berschrift1"/>
              <w:ind w:left="0"/>
              <w:rPr>
                <w:b/>
                <w:sz w:val="22"/>
                <w:szCs w:val="22"/>
                <w:lang w:val="en-US"/>
              </w:rPr>
            </w:pPr>
            <w:r w:rsidRPr="007E09FD">
              <w:rPr>
                <w:b/>
                <w:sz w:val="22"/>
                <w:szCs w:val="22"/>
                <w:lang w:val="en-US"/>
              </w:rPr>
              <w:t>Presse</w:t>
            </w:r>
            <w:r w:rsidR="00252498" w:rsidRPr="007E09FD">
              <w:rPr>
                <w:b/>
                <w:sz w:val="22"/>
                <w:szCs w:val="22"/>
                <w:lang w:val="en-US"/>
              </w:rPr>
              <w:t>mitteilung</w:t>
            </w:r>
          </w:p>
        </w:tc>
        <w:tc>
          <w:tcPr>
            <w:tcW w:w="2999" w:type="dxa"/>
          </w:tcPr>
          <w:p w14:paraId="430D5AE9" w14:textId="6A1BE2B4" w:rsidR="00ED1F74" w:rsidRDefault="00B95A24">
            <w:pPr>
              <w:pStyle w:val="Kopfzeile"/>
              <w:tabs>
                <w:tab w:val="clear" w:pos="4819"/>
                <w:tab w:val="clear" w:pos="9071"/>
                <w:tab w:val="left" w:pos="1559"/>
              </w:tabs>
              <w:spacing w:before="220" w:line="250" w:lineRule="exact"/>
              <w:ind w:right="569"/>
              <w:rPr>
                <w:noProof/>
                <w:szCs w:val="22"/>
                <w:lang w:val="en-US"/>
              </w:rPr>
            </w:pPr>
            <w:bookmarkStart w:id="0" w:name="Vdatum"/>
            <w:bookmarkEnd w:id="0"/>
            <w:r>
              <w:rPr>
                <w:noProof/>
                <w:szCs w:val="22"/>
                <w:lang w:val="en-US"/>
              </w:rPr>
              <w:t>12.05.2022</w:t>
            </w:r>
          </w:p>
        </w:tc>
      </w:tr>
      <w:tr w:rsidR="00ED1F74" w:rsidRPr="00CC55ED" w14:paraId="4BCE48E6" w14:textId="77777777" w:rsidTr="008A1EEB">
        <w:trPr>
          <w:trHeight w:val="1551"/>
        </w:trPr>
        <w:tc>
          <w:tcPr>
            <w:tcW w:w="7348" w:type="dxa"/>
            <w:tcMar>
              <w:top w:w="0" w:type="dxa"/>
            </w:tcMar>
          </w:tcPr>
          <w:p w14:paraId="1D8AE18B" w14:textId="4DE09EB4" w:rsidR="00D362FB" w:rsidRPr="00CC55ED" w:rsidRDefault="00B95A24" w:rsidP="00BB1B49">
            <w:pPr>
              <w:spacing w:line="280" w:lineRule="atLeast"/>
              <w:rPr>
                <w:noProof/>
              </w:rPr>
            </w:pPr>
            <w:bookmarkStart w:id="1" w:name="Thema1"/>
            <w:bookmarkStart w:id="2" w:name="Thema2"/>
            <w:bookmarkEnd w:id="1"/>
            <w:bookmarkEnd w:id="2"/>
            <w:r>
              <w:rPr>
                <w:rFonts w:cs="Arial"/>
                <w:sz w:val="36"/>
                <w:szCs w:val="36"/>
              </w:rPr>
              <w:t xml:space="preserve">PCIM Europe 2022: Erfolgreicher Re-Start </w:t>
            </w:r>
            <w:r w:rsidR="00BB1B49">
              <w:rPr>
                <w:rFonts w:cs="Arial"/>
                <w:sz w:val="36"/>
                <w:szCs w:val="36"/>
              </w:rPr>
              <w:t>in Nürnberg</w:t>
            </w:r>
          </w:p>
        </w:tc>
        <w:tc>
          <w:tcPr>
            <w:tcW w:w="2999" w:type="dxa"/>
            <w:tcMar>
              <w:top w:w="0" w:type="dxa"/>
            </w:tcMar>
          </w:tcPr>
          <w:p w14:paraId="5B03A8FF" w14:textId="77777777" w:rsidR="00C94225" w:rsidRPr="00C61E09" w:rsidRDefault="00C94225" w:rsidP="00C94225">
            <w:pPr>
              <w:spacing w:line="200" w:lineRule="exact"/>
              <w:rPr>
                <w:rFonts w:cs="Arial"/>
                <w:sz w:val="15"/>
                <w:szCs w:val="15"/>
                <w:lang w:val="en-US"/>
              </w:rPr>
            </w:pPr>
            <w:bookmarkStart w:id="3" w:name="Vmeinname"/>
            <w:bookmarkEnd w:id="3"/>
            <w:r>
              <w:rPr>
                <w:rFonts w:cs="Arial"/>
                <w:sz w:val="15"/>
                <w:szCs w:val="15"/>
                <w:lang w:val="en-US"/>
              </w:rPr>
              <w:t>Vineeta Manglani</w:t>
            </w:r>
          </w:p>
          <w:p w14:paraId="367732C7" w14:textId="77777777" w:rsidR="00C94225" w:rsidRPr="00C82C3A" w:rsidRDefault="00C94225" w:rsidP="00C94225">
            <w:pPr>
              <w:spacing w:line="200" w:lineRule="exact"/>
              <w:rPr>
                <w:rFonts w:cs="Arial"/>
                <w:sz w:val="15"/>
                <w:szCs w:val="15"/>
                <w:lang w:val="en-US"/>
              </w:rPr>
            </w:pPr>
            <w:r w:rsidRPr="00C82C3A">
              <w:rPr>
                <w:rFonts w:cs="Arial"/>
                <w:sz w:val="15"/>
                <w:szCs w:val="15"/>
                <w:lang w:val="en-US"/>
              </w:rPr>
              <w:t>Tel. +49 711 61946-297</w:t>
            </w:r>
          </w:p>
          <w:p w14:paraId="15E3D011" w14:textId="77777777" w:rsidR="00C94225" w:rsidRPr="00C82C3A" w:rsidRDefault="00C94225" w:rsidP="00C94225">
            <w:pPr>
              <w:spacing w:line="200" w:lineRule="exact"/>
              <w:rPr>
                <w:rFonts w:cs="Arial"/>
                <w:sz w:val="15"/>
                <w:szCs w:val="15"/>
                <w:lang w:val="en-US"/>
              </w:rPr>
            </w:pPr>
            <w:r>
              <w:rPr>
                <w:rFonts w:cs="Arial"/>
                <w:sz w:val="15"/>
                <w:szCs w:val="15"/>
                <w:lang w:val="en-US"/>
              </w:rPr>
              <w:t>V</w:t>
            </w:r>
            <w:r w:rsidRPr="00C82C3A">
              <w:rPr>
                <w:rFonts w:cs="Arial"/>
                <w:sz w:val="15"/>
                <w:szCs w:val="15"/>
                <w:lang w:val="en-US"/>
              </w:rPr>
              <w:t>ineeta.</w:t>
            </w:r>
            <w:r>
              <w:rPr>
                <w:rFonts w:cs="Arial"/>
                <w:sz w:val="15"/>
                <w:szCs w:val="15"/>
                <w:lang w:val="en-US"/>
              </w:rPr>
              <w:t>M</w:t>
            </w:r>
            <w:r w:rsidRPr="00C82C3A">
              <w:rPr>
                <w:rFonts w:cs="Arial"/>
                <w:sz w:val="15"/>
                <w:szCs w:val="15"/>
                <w:lang w:val="en-US"/>
              </w:rPr>
              <w:t>anglani@mesago.com</w:t>
            </w:r>
          </w:p>
          <w:p w14:paraId="69C0F95A" w14:textId="5A12651E" w:rsidR="00A13A34" w:rsidRPr="00CC55ED" w:rsidRDefault="00ED3177" w:rsidP="00CC55ED">
            <w:pPr>
              <w:spacing w:line="200" w:lineRule="atLeast"/>
              <w:rPr>
                <w:rFonts w:cs="Arial"/>
                <w:sz w:val="15"/>
                <w:szCs w:val="15"/>
                <w:lang w:val="en-US"/>
              </w:rPr>
            </w:pPr>
            <w:hyperlink r:id="rId8" w:history="1">
              <w:r w:rsidR="00A13A34" w:rsidRPr="00CC55ED">
                <w:rPr>
                  <w:sz w:val="15"/>
                  <w:szCs w:val="15"/>
                  <w:lang w:val="en-US"/>
                </w:rPr>
                <w:t>pcim.de</w:t>
              </w:r>
            </w:hyperlink>
          </w:p>
          <w:p w14:paraId="572B3FCC" w14:textId="77777777" w:rsidR="00AC19E1" w:rsidRPr="00CC55ED" w:rsidRDefault="00AC19E1" w:rsidP="00AC19E1">
            <w:pPr>
              <w:spacing w:line="200" w:lineRule="exact"/>
              <w:rPr>
                <w:rFonts w:cs="Arial"/>
                <w:sz w:val="15"/>
                <w:szCs w:val="15"/>
                <w:lang w:val="en-US"/>
              </w:rPr>
            </w:pPr>
          </w:p>
          <w:p w14:paraId="62B4C3F4" w14:textId="77777777" w:rsidR="00ED1F74" w:rsidRDefault="00ED1F74" w:rsidP="00CC55ED">
            <w:pPr>
              <w:spacing w:line="200" w:lineRule="exact"/>
              <w:rPr>
                <w:szCs w:val="22"/>
                <w:lang w:val="en-US"/>
              </w:rPr>
            </w:pPr>
          </w:p>
        </w:tc>
      </w:tr>
    </w:tbl>
    <w:p w14:paraId="06190871" w14:textId="0BEF0701" w:rsidR="00E52C42" w:rsidRPr="00E60D72" w:rsidRDefault="004F0748" w:rsidP="00E52C42">
      <w:pPr>
        <w:spacing w:line="280" w:lineRule="atLeast"/>
        <w:rPr>
          <w:rFonts w:cs="Arial"/>
          <w:b/>
          <w:szCs w:val="22"/>
        </w:rPr>
      </w:pPr>
      <w:bookmarkStart w:id="4" w:name="V_head1"/>
      <w:bookmarkEnd w:id="4"/>
      <w:r>
        <w:rPr>
          <w:rFonts w:cs="Arial"/>
          <w:b/>
          <w:szCs w:val="22"/>
        </w:rPr>
        <w:t>Vom 10. – 12.</w:t>
      </w:r>
      <w:r w:rsidR="00B95A24">
        <w:rPr>
          <w:rFonts w:cs="Arial"/>
          <w:b/>
          <w:szCs w:val="22"/>
        </w:rPr>
        <w:t xml:space="preserve">05.2022 </w:t>
      </w:r>
      <w:r w:rsidR="008D57DD">
        <w:rPr>
          <w:rFonts w:cs="Arial"/>
          <w:b/>
          <w:szCs w:val="22"/>
        </w:rPr>
        <w:t>vereint</w:t>
      </w:r>
      <w:r w:rsidR="00B37CA6">
        <w:rPr>
          <w:rFonts w:cs="Arial"/>
          <w:b/>
          <w:szCs w:val="22"/>
        </w:rPr>
        <w:t>e</w:t>
      </w:r>
      <w:r w:rsidR="008D57DD">
        <w:rPr>
          <w:rFonts w:cs="Arial"/>
          <w:b/>
          <w:szCs w:val="22"/>
        </w:rPr>
        <w:t xml:space="preserve"> </w:t>
      </w:r>
      <w:r w:rsidR="00B95A24">
        <w:rPr>
          <w:rFonts w:cs="Arial"/>
          <w:b/>
          <w:szCs w:val="22"/>
        </w:rPr>
        <w:t xml:space="preserve">die PCIM Europe </w:t>
      </w:r>
      <w:r w:rsidR="008D57DD">
        <w:rPr>
          <w:rFonts w:cs="Arial"/>
          <w:b/>
          <w:szCs w:val="22"/>
        </w:rPr>
        <w:t>erstmals seit</w:t>
      </w:r>
      <w:r w:rsidR="00A45D31">
        <w:rPr>
          <w:rFonts w:cs="Arial"/>
          <w:b/>
          <w:szCs w:val="22"/>
        </w:rPr>
        <w:t xml:space="preserve"> drei</w:t>
      </w:r>
      <w:r w:rsidR="00B95A24">
        <w:rPr>
          <w:rFonts w:cs="Arial"/>
          <w:b/>
          <w:szCs w:val="22"/>
        </w:rPr>
        <w:t xml:space="preserve"> Jahren </w:t>
      </w:r>
      <w:r w:rsidR="008D57DD">
        <w:rPr>
          <w:rFonts w:cs="Arial"/>
          <w:b/>
          <w:szCs w:val="22"/>
        </w:rPr>
        <w:t xml:space="preserve">wieder </w:t>
      </w:r>
      <w:r w:rsidR="008D57DD" w:rsidRPr="008D57DD">
        <w:rPr>
          <w:rFonts w:cs="Arial"/>
          <w:b/>
          <w:szCs w:val="22"/>
        </w:rPr>
        <w:t xml:space="preserve">die internationale Leistungselektronik-Community </w:t>
      </w:r>
      <w:r w:rsidR="008D57DD">
        <w:rPr>
          <w:rFonts w:cs="Arial"/>
          <w:b/>
          <w:szCs w:val="22"/>
        </w:rPr>
        <w:t xml:space="preserve">in </w:t>
      </w:r>
      <w:r w:rsidR="008D57DD" w:rsidRPr="00560A69">
        <w:rPr>
          <w:rFonts w:cs="Arial"/>
          <w:b/>
          <w:szCs w:val="22"/>
        </w:rPr>
        <w:t xml:space="preserve">Nürnberg und </w:t>
      </w:r>
      <w:r w:rsidR="00B95A24" w:rsidRPr="00560A69">
        <w:rPr>
          <w:rFonts w:cs="Arial"/>
          <w:b/>
          <w:szCs w:val="22"/>
        </w:rPr>
        <w:t xml:space="preserve">schließt </w:t>
      </w:r>
      <w:r w:rsidR="008D57DD" w:rsidRPr="00560A69">
        <w:rPr>
          <w:rFonts w:cs="Arial"/>
          <w:b/>
          <w:szCs w:val="22"/>
        </w:rPr>
        <w:t xml:space="preserve">Fachmesse und Konferenz </w:t>
      </w:r>
      <w:r w:rsidR="00B95A24" w:rsidRPr="00560A69">
        <w:rPr>
          <w:rFonts w:cs="Arial"/>
          <w:b/>
          <w:szCs w:val="22"/>
        </w:rPr>
        <w:t>mit einem sehr guten Ergebnis</w:t>
      </w:r>
      <w:r w:rsidR="00B95A24">
        <w:rPr>
          <w:rFonts w:cs="Arial"/>
          <w:b/>
          <w:szCs w:val="22"/>
        </w:rPr>
        <w:t xml:space="preserve"> ab.</w:t>
      </w:r>
    </w:p>
    <w:p w14:paraId="096598C4" w14:textId="77777777" w:rsidR="00E52C42" w:rsidRDefault="00E52C42" w:rsidP="00E52C42">
      <w:pPr>
        <w:spacing w:line="280" w:lineRule="atLeast"/>
        <w:rPr>
          <w:rFonts w:cs="Arial"/>
          <w:szCs w:val="22"/>
        </w:rPr>
      </w:pPr>
    </w:p>
    <w:p w14:paraId="6C14690E" w14:textId="4D1052E8" w:rsidR="00537301" w:rsidRDefault="00537301" w:rsidP="00537301">
      <w:pPr>
        <w:spacing w:line="280" w:lineRule="atLeast"/>
        <w:rPr>
          <w:rFonts w:cs="Arial"/>
          <w:szCs w:val="22"/>
        </w:rPr>
      </w:pPr>
      <w:r w:rsidRPr="00A1673F">
        <w:rPr>
          <w:rFonts w:cs="Arial"/>
          <w:bCs/>
          <w:szCs w:val="22"/>
        </w:rPr>
        <w:t xml:space="preserve">Während der </w:t>
      </w:r>
      <w:r>
        <w:rPr>
          <w:rFonts w:cs="Arial"/>
          <w:bCs/>
          <w:szCs w:val="22"/>
        </w:rPr>
        <w:t>drei</w:t>
      </w:r>
      <w:r w:rsidRPr="00A1673F">
        <w:rPr>
          <w:rFonts w:cs="Arial"/>
          <w:bCs/>
          <w:szCs w:val="22"/>
        </w:rPr>
        <w:t xml:space="preserve"> Messetage macht</w:t>
      </w:r>
      <w:r>
        <w:rPr>
          <w:rFonts w:cs="Arial"/>
          <w:bCs/>
          <w:szCs w:val="22"/>
        </w:rPr>
        <w:t>e</w:t>
      </w:r>
      <w:r w:rsidRPr="00A1673F">
        <w:rPr>
          <w:rFonts w:cs="Arial"/>
          <w:bCs/>
          <w:szCs w:val="22"/>
        </w:rPr>
        <w:t xml:space="preserve"> die </w:t>
      </w:r>
      <w:r>
        <w:rPr>
          <w:rFonts w:cs="Arial"/>
          <w:bCs/>
          <w:szCs w:val="22"/>
        </w:rPr>
        <w:t>PCIM Europe</w:t>
      </w:r>
      <w:r w:rsidRPr="00A1673F">
        <w:rPr>
          <w:rFonts w:cs="Arial"/>
          <w:bCs/>
          <w:szCs w:val="22"/>
        </w:rPr>
        <w:t xml:space="preserve"> </w:t>
      </w:r>
      <w:r>
        <w:rPr>
          <w:rFonts w:cs="Arial"/>
          <w:bCs/>
          <w:szCs w:val="22"/>
        </w:rPr>
        <w:t>2022</w:t>
      </w:r>
      <w:r w:rsidRPr="00BF61A2">
        <w:rPr>
          <w:rFonts w:cs="Arial"/>
          <w:bCs/>
          <w:szCs w:val="22"/>
        </w:rPr>
        <w:t xml:space="preserve"> die </w:t>
      </w:r>
      <w:r w:rsidR="008D57DD">
        <w:rPr>
          <w:rFonts w:cs="Arial"/>
          <w:bCs/>
          <w:szCs w:val="22"/>
        </w:rPr>
        <w:t>fränkische Metropole</w:t>
      </w:r>
      <w:r w:rsidRPr="00A1673F">
        <w:rPr>
          <w:rFonts w:cs="Arial"/>
          <w:bCs/>
          <w:szCs w:val="22"/>
        </w:rPr>
        <w:t xml:space="preserve"> </w:t>
      </w:r>
      <w:r>
        <w:rPr>
          <w:rFonts w:cs="Arial"/>
          <w:bCs/>
          <w:szCs w:val="22"/>
        </w:rPr>
        <w:t xml:space="preserve">wieder </w:t>
      </w:r>
      <w:r w:rsidRPr="00A1673F">
        <w:rPr>
          <w:rFonts w:cs="Arial"/>
          <w:bCs/>
          <w:szCs w:val="22"/>
        </w:rPr>
        <w:t xml:space="preserve">zum </w:t>
      </w:r>
      <w:r>
        <w:rPr>
          <w:rFonts w:cs="Arial"/>
          <w:bCs/>
          <w:szCs w:val="22"/>
        </w:rPr>
        <w:t xml:space="preserve">internationalen Treffpunkt </w:t>
      </w:r>
      <w:r w:rsidR="008D57DD">
        <w:rPr>
          <w:rFonts w:cs="Arial"/>
          <w:bCs/>
          <w:szCs w:val="22"/>
        </w:rPr>
        <w:t xml:space="preserve">für </w:t>
      </w:r>
      <w:r>
        <w:rPr>
          <w:rFonts w:cs="Arial"/>
          <w:bCs/>
          <w:szCs w:val="22"/>
        </w:rPr>
        <w:t xml:space="preserve">Experten </w:t>
      </w:r>
      <w:r w:rsidR="008D57DD">
        <w:rPr>
          <w:rFonts w:cs="Arial"/>
          <w:bCs/>
          <w:szCs w:val="22"/>
        </w:rPr>
        <w:t xml:space="preserve">auf dem Gebiet der </w:t>
      </w:r>
      <w:r>
        <w:rPr>
          <w:rFonts w:cs="Arial"/>
          <w:bCs/>
          <w:szCs w:val="22"/>
        </w:rPr>
        <w:t>Leistungselektronik und deren Anwendungen.</w:t>
      </w:r>
      <w:r w:rsidRPr="00A1673F">
        <w:rPr>
          <w:rFonts w:cs="Arial"/>
          <w:bCs/>
          <w:szCs w:val="22"/>
        </w:rPr>
        <w:t xml:space="preserve"> </w:t>
      </w:r>
      <w:r w:rsidR="009F4B1F">
        <w:rPr>
          <w:rFonts w:cs="Arial"/>
          <w:szCs w:val="22"/>
        </w:rPr>
        <w:t xml:space="preserve">Insgesamt </w:t>
      </w:r>
      <w:r>
        <w:rPr>
          <w:rFonts w:cs="Arial"/>
          <w:szCs w:val="22"/>
        </w:rPr>
        <w:t xml:space="preserve">präsentierten auf </w:t>
      </w:r>
      <w:r w:rsidR="008D57DD">
        <w:rPr>
          <w:rFonts w:cs="Arial"/>
          <w:szCs w:val="22"/>
        </w:rPr>
        <w:t>insgesamt 24.000 m²</w:t>
      </w:r>
      <w:r>
        <w:rPr>
          <w:rFonts w:cs="Arial"/>
          <w:szCs w:val="22"/>
        </w:rPr>
        <w:t xml:space="preserve"> </w:t>
      </w:r>
      <w:r w:rsidR="00564F95" w:rsidRPr="00560A69">
        <w:rPr>
          <w:rFonts w:cs="Arial"/>
          <w:szCs w:val="22"/>
        </w:rPr>
        <w:t>384</w:t>
      </w:r>
      <w:r>
        <w:rPr>
          <w:rFonts w:cs="Arial"/>
          <w:szCs w:val="22"/>
        </w:rPr>
        <w:t xml:space="preserve"> Aussteller, davon 52% aus dem Ausland, ihre neuesten Produkte und Innovationen entlang der gesamten Wertschöpfungskette der Leistungselektronik. </w:t>
      </w:r>
      <w:r w:rsidR="008D57DD" w:rsidRPr="00857DFB">
        <w:rPr>
          <w:rFonts w:cs="Arial"/>
          <w:szCs w:val="22"/>
        </w:rPr>
        <w:t>Rund</w:t>
      </w:r>
      <w:r w:rsidRPr="00857DFB">
        <w:rPr>
          <w:rFonts w:cs="Arial"/>
          <w:szCs w:val="22"/>
        </w:rPr>
        <w:t xml:space="preserve"> </w:t>
      </w:r>
      <w:r w:rsidR="00560A69" w:rsidRPr="00857DFB">
        <w:rPr>
          <w:rFonts w:cs="Arial"/>
          <w:szCs w:val="22"/>
        </w:rPr>
        <w:t>11.300</w:t>
      </w:r>
      <w:r w:rsidR="008D57DD" w:rsidRPr="00857DFB">
        <w:rPr>
          <w:rFonts w:cs="Arial"/>
          <w:szCs w:val="22"/>
        </w:rPr>
        <w:t xml:space="preserve"> Fachbesucher</w:t>
      </w:r>
      <w:r w:rsidR="00187DA6">
        <w:rPr>
          <w:rFonts w:cs="Arial"/>
          <w:szCs w:val="22"/>
        </w:rPr>
        <w:t xml:space="preserve"> </w:t>
      </w:r>
      <w:r w:rsidR="008D57DD">
        <w:rPr>
          <w:rFonts w:cs="Arial"/>
          <w:szCs w:val="22"/>
        </w:rPr>
        <w:t xml:space="preserve">fanden in diesem Jahr den Weg in die </w:t>
      </w:r>
      <w:r>
        <w:rPr>
          <w:rFonts w:cs="Arial"/>
          <w:szCs w:val="22"/>
        </w:rPr>
        <w:t>Hallen 6, 7 und 9 des Nürnberger Messegeländes</w:t>
      </w:r>
      <w:r w:rsidR="008D57DD">
        <w:rPr>
          <w:rFonts w:cs="Arial"/>
          <w:szCs w:val="22"/>
        </w:rPr>
        <w:t xml:space="preserve">, um die Branchen-Highlights hautnah zu erleben. </w:t>
      </w:r>
    </w:p>
    <w:p w14:paraId="5BB68907" w14:textId="77777777" w:rsidR="00C31231" w:rsidRDefault="00C31231" w:rsidP="00537301">
      <w:pPr>
        <w:pStyle w:val="NurText"/>
        <w:rPr>
          <w:rFonts w:ascii="Arial" w:hAnsi="Arial" w:cs="Arial"/>
          <w:bCs/>
          <w:szCs w:val="22"/>
        </w:rPr>
      </w:pPr>
    </w:p>
    <w:p w14:paraId="103A2D34" w14:textId="3032B498" w:rsidR="001112F6" w:rsidRPr="00D32B71" w:rsidRDefault="00315195" w:rsidP="001112F6">
      <w:pPr>
        <w:rPr>
          <w:rFonts w:cs="Arial"/>
          <w:i/>
          <w:sz w:val="20"/>
        </w:rPr>
      </w:pPr>
      <w:r>
        <w:rPr>
          <w:rFonts w:cs="Arial"/>
          <w:bCs/>
          <w:szCs w:val="22"/>
        </w:rPr>
        <w:t xml:space="preserve">Die Resonanz auf die Veranstaltung war auf allen Seiten positiv, ganz besonders schätzten die Teilnehmenden </w:t>
      </w:r>
      <w:r w:rsidR="008D57DD">
        <w:rPr>
          <w:rFonts w:cs="Arial"/>
          <w:bCs/>
          <w:szCs w:val="22"/>
        </w:rPr>
        <w:t>nach der pandemiebedingten Pause</w:t>
      </w:r>
      <w:r>
        <w:rPr>
          <w:rFonts w:cs="Arial"/>
          <w:bCs/>
          <w:szCs w:val="22"/>
        </w:rPr>
        <w:t xml:space="preserve"> die M</w:t>
      </w:r>
      <w:r w:rsidR="008D57DD">
        <w:rPr>
          <w:rFonts w:cs="Arial"/>
          <w:bCs/>
          <w:szCs w:val="22"/>
        </w:rPr>
        <w:t xml:space="preserve">öglichkeit, sich persönlich auszutauschen und tiefgründige Fachgespräche zu führen. </w:t>
      </w:r>
      <w:r w:rsidR="001112F6">
        <w:rPr>
          <w:rFonts w:cs="Arial"/>
          <w:bCs/>
          <w:szCs w:val="22"/>
        </w:rPr>
        <w:t xml:space="preserve">Dies bestätigt </w:t>
      </w:r>
      <w:r w:rsidR="001112F6" w:rsidRPr="001112F6">
        <w:rPr>
          <w:rFonts w:cs="Arial"/>
          <w:bCs/>
          <w:szCs w:val="22"/>
        </w:rPr>
        <w:t>Wolfram Harnack, Präsident, ROHM Semiconductor Europe: „Die PCIM</w:t>
      </w:r>
      <w:r w:rsidR="00560A69">
        <w:rPr>
          <w:rFonts w:cs="Arial"/>
          <w:bCs/>
          <w:szCs w:val="22"/>
        </w:rPr>
        <w:t xml:space="preserve"> Europe</w:t>
      </w:r>
      <w:r w:rsidR="001112F6" w:rsidRPr="001112F6">
        <w:rPr>
          <w:rFonts w:cs="Arial"/>
          <w:bCs/>
          <w:szCs w:val="22"/>
        </w:rPr>
        <w:t xml:space="preserve"> 2022 war ein großer</w:t>
      </w:r>
      <w:r w:rsidR="00560A69">
        <w:rPr>
          <w:rFonts w:cs="Arial"/>
          <w:bCs/>
          <w:szCs w:val="22"/>
        </w:rPr>
        <w:t xml:space="preserve"> Erfolg für unser gesamtes </w:t>
      </w:r>
      <w:r w:rsidR="00102573">
        <w:rPr>
          <w:rFonts w:cs="Arial"/>
          <w:bCs/>
          <w:szCs w:val="22"/>
        </w:rPr>
        <w:t>ROHM-</w:t>
      </w:r>
      <w:r w:rsidR="001112F6" w:rsidRPr="001112F6">
        <w:rPr>
          <w:rFonts w:cs="Arial"/>
          <w:bCs/>
          <w:szCs w:val="22"/>
        </w:rPr>
        <w:t>Team. Es war bereichernd, neue Kontakte zu knüpfen und sich mit dem Netzwerk über neue Trends in der Leistungselektronik auszutauschen."</w:t>
      </w:r>
      <w:r w:rsidR="001112F6">
        <w:rPr>
          <w:rFonts w:cs="Arial"/>
          <w:sz w:val="20"/>
          <w:highlight w:val="green"/>
        </w:rPr>
        <w:t xml:space="preserve"> </w:t>
      </w:r>
    </w:p>
    <w:p w14:paraId="78F223C0" w14:textId="04C8BF4B" w:rsidR="00624476" w:rsidRDefault="00624476" w:rsidP="00537301">
      <w:pPr>
        <w:pStyle w:val="NurText"/>
        <w:rPr>
          <w:rFonts w:ascii="Arial" w:hAnsi="Arial" w:cs="Arial"/>
          <w:bCs/>
          <w:szCs w:val="22"/>
        </w:rPr>
      </w:pPr>
    </w:p>
    <w:p w14:paraId="78CB519F" w14:textId="6D7F99FA" w:rsidR="00CD1901" w:rsidRPr="001112F6" w:rsidRDefault="001112F6" w:rsidP="001112F6">
      <w:pPr>
        <w:rPr>
          <w:rFonts w:cs="Arial"/>
          <w:bCs/>
          <w:szCs w:val="22"/>
        </w:rPr>
      </w:pPr>
      <w:r w:rsidRPr="001112F6">
        <w:rPr>
          <w:rFonts w:cs="Arial"/>
          <w:bCs/>
          <w:szCs w:val="22"/>
        </w:rPr>
        <w:t xml:space="preserve">Dipl.-Ing. Thorsten </w:t>
      </w:r>
      <w:proofErr w:type="spellStart"/>
      <w:r w:rsidRPr="001112F6">
        <w:rPr>
          <w:rFonts w:cs="Arial"/>
          <w:bCs/>
          <w:szCs w:val="22"/>
        </w:rPr>
        <w:t>Grandt</w:t>
      </w:r>
      <w:proofErr w:type="spellEnd"/>
      <w:r w:rsidRPr="001112F6">
        <w:rPr>
          <w:rFonts w:cs="Arial"/>
          <w:bCs/>
          <w:szCs w:val="22"/>
        </w:rPr>
        <w:t xml:space="preserve">, Marketing Leiterplatten- &amp; Geräteanschlusstechnik, PHOENIX CONTACT Deutschland GmbH führt fort: </w:t>
      </w:r>
      <w:r w:rsidR="00CD1901" w:rsidRPr="001112F6">
        <w:rPr>
          <w:rFonts w:cs="Arial"/>
          <w:bCs/>
          <w:szCs w:val="22"/>
        </w:rPr>
        <w:t xml:space="preserve">„Auf der PCIM Europe kommen die Entwickler mit sehr konkreten, sehr technischen Anfragen auf uns zu und diese Gespräche sind einfach Gold wert. Wir sind auf jeden Fall im nächsten Jahr wieder dabei.“ </w:t>
      </w:r>
    </w:p>
    <w:p w14:paraId="2320444A" w14:textId="77777777" w:rsidR="00CD1901" w:rsidRDefault="00CD1901" w:rsidP="00E52C42">
      <w:pPr>
        <w:spacing w:line="280" w:lineRule="atLeast"/>
        <w:rPr>
          <w:rFonts w:cs="Arial"/>
          <w:szCs w:val="22"/>
        </w:rPr>
      </w:pPr>
    </w:p>
    <w:p w14:paraId="4EB69005" w14:textId="138D4575" w:rsidR="00E52C42" w:rsidRDefault="00462196" w:rsidP="00E52C42">
      <w:pPr>
        <w:spacing w:line="280" w:lineRule="atLeast"/>
        <w:rPr>
          <w:rFonts w:cs="Arial"/>
          <w:b/>
          <w:szCs w:val="22"/>
        </w:rPr>
      </w:pPr>
      <w:r>
        <w:rPr>
          <w:rFonts w:cs="Arial"/>
          <w:b/>
          <w:szCs w:val="22"/>
        </w:rPr>
        <w:t>Konferenzthemen am Puls der Zeit</w:t>
      </w:r>
    </w:p>
    <w:p w14:paraId="76180BE5" w14:textId="64BD107B" w:rsidR="00462196" w:rsidRDefault="00462196" w:rsidP="00E52C42">
      <w:pPr>
        <w:spacing w:line="280" w:lineRule="atLeast"/>
        <w:rPr>
          <w:rFonts w:cs="Arial"/>
          <w:b/>
          <w:szCs w:val="22"/>
        </w:rPr>
      </w:pPr>
    </w:p>
    <w:p w14:paraId="442E3D8A" w14:textId="4C68D2C2" w:rsidR="00462196" w:rsidRPr="00462196" w:rsidRDefault="00462196" w:rsidP="00E52C42">
      <w:pPr>
        <w:spacing w:line="280" w:lineRule="atLeast"/>
        <w:rPr>
          <w:rFonts w:cs="Arial"/>
          <w:szCs w:val="22"/>
        </w:rPr>
      </w:pPr>
      <w:r>
        <w:rPr>
          <w:rFonts w:cs="Arial"/>
          <w:szCs w:val="22"/>
        </w:rPr>
        <w:t xml:space="preserve">Die </w:t>
      </w:r>
      <w:r w:rsidR="00315195">
        <w:rPr>
          <w:rFonts w:cs="Arial"/>
          <w:szCs w:val="22"/>
        </w:rPr>
        <w:t>parallel stattfindende</w:t>
      </w:r>
      <w:r>
        <w:rPr>
          <w:rFonts w:cs="Arial"/>
          <w:szCs w:val="22"/>
        </w:rPr>
        <w:t xml:space="preserve"> Konferenz </w:t>
      </w:r>
      <w:r w:rsidR="00315195">
        <w:rPr>
          <w:rFonts w:cs="Arial"/>
          <w:szCs w:val="22"/>
        </w:rPr>
        <w:t xml:space="preserve">bewies </w:t>
      </w:r>
      <w:r>
        <w:rPr>
          <w:rFonts w:cs="Arial"/>
          <w:szCs w:val="22"/>
        </w:rPr>
        <w:t xml:space="preserve">erneut die </w:t>
      </w:r>
      <w:r w:rsidR="00582EF7">
        <w:rPr>
          <w:rFonts w:cs="Arial"/>
          <w:szCs w:val="22"/>
        </w:rPr>
        <w:t>enge Verzahnung zwischen</w:t>
      </w:r>
      <w:r>
        <w:rPr>
          <w:rFonts w:cs="Arial"/>
          <w:szCs w:val="22"/>
        </w:rPr>
        <w:t xml:space="preserve"> Industrie und Wissenschaft </w:t>
      </w:r>
      <w:r w:rsidR="00582EF7">
        <w:rPr>
          <w:rFonts w:cs="Arial"/>
          <w:szCs w:val="22"/>
        </w:rPr>
        <w:t xml:space="preserve">im Rahmen </w:t>
      </w:r>
      <w:r>
        <w:rPr>
          <w:rFonts w:cs="Arial"/>
          <w:szCs w:val="22"/>
        </w:rPr>
        <w:t xml:space="preserve">der PCIM Europe. </w:t>
      </w:r>
      <w:r w:rsidR="00BD33AE">
        <w:rPr>
          <w:rFonts w:cs="Arial"/>
          <w:szCs w:val="22"/>
        </w:rPr>
        <w:t xml:space="preserve">In rund 280 hochkarätigen Vorträgen </w:t>
      </w:r>
      <w:r w:rsidR="00582EF7">
        <w:rPr>
          <w:rFonts w:cs="Arial"/>
          <w:szCs w:val="22"/>
        </w:rPr>
        <w:t>zu</w:t>
      </w:r>
      <w:r w:rsidR="00BD33AE">
        <w:rPr>
          <w:rFonts w:cs="Arial"/>
          <w:szCs w:val="22"/>
        </w:rPr>
        <w:t xml:space="preserve"> aktuelle</w:t>
      </w:r>
      <w:r w:rsidR="00582EF7">
        <w:rPr>
          <w:rFonts w:cs="Arial"/>
          <w:szCs w:val="22"/>
        </w:rPr>
        <w:t>n</w:t>
      </w:r>
      <w:r w:rsidR="00BD33AE">
        <w:rPr>
          <w:rFonts w:cs="Arial"/>
          <w:szCs w:val="22"/>
        </w:rPr>
        <w:t xml:space="preserve"> Forschungs- und </w:t>
      </w:r>
      <w:r w:rsidR="00BD33AE" w:rsidRPr="00B41C4F">
        <w:rPr>
          <w:rFonts w:cs="Arial"/>
          <w:szCs w:val="22"/>
        </w:rPr>
        <w:t xml:space="preserve">Entwicklungsthemen </w:t>
      </w:r>
      <w:r w:rsidR="00582EF7" w:rsidRPr="00B41C4F">
        <w:rPr>
          <w:rFonts w:cs="Arial"/>
          <w:szCs w:val="22"/>
        </w:rPr>
        <w:t>erweiterten</w:t>
      </w:r>
      <w:r w:rsidR="00BD33AE" w:rsidRPr="00B41C4F">
        <w:rPr>
          <w:rFonts w:cs="Arial"/>
          <w:szCs w:val="22"/>
        </w:rPr>
        <w:t xml:space="preserve"> </w:t>
      </w:r>
      <w:r w:rsidR="00ED3177">
        <w:rPr>
          <w:rFonts w:cs="Arial"/>
          <w:szCs w:val="22"/>
        </w:rPr>
        <w:t>704</w:t>
      </w:r>
      <w:r w:rsidR="00BD33AE" w:rsidRPr="00B41C4F">
        <w:rPr>
          <w:rFonts w:cs="Arial"/>
          <w:szCs w:val="22"/>
        </w:rPr>
        <w:t xml:space="preserve"> T</w:t>
      </w:r>
      <w:r w:rsidR="00582EF7" w:rsidRPr="00B41C4F">
        <w:rPr>
          <w:rFonts w:cs="Arial"/>
          <w:szCs w:val="22"/>
        </w:rPr>
        <w:t xml:space="preserve">eilnehmende aus </w:t>
      </w:r>
      <w:r w:rsidR="00560A69" w:rsidRPr="00B41C4F">
        <w:rPr>
          <w:rFonts w:cs="Arial"/>
          <w:szCs w:val="22"/>
        </w:rPr>
        <w:t>37</w:t>
      </w:r>
      <w:r w:rsidR="00582EF7" w:rsidRPr="00B41C4F">
        <w:rPr>
          <w:rFonts w:cs="Arial"/>
          <w:szCs w:val="22"/>
        </w:rPr>
        <w:t xml:space="preserve"> Ländern ihre Fachkenntnisse</w:t>
      </w:r>
      <w:r w:rsidR="00C23290" w:rsidRPr="00B41C4F">
        <w:rPr>
          <w:rFonts w:cs="Arial"/>
          <w:szCs w:val="22"/>
        </w:rPr>
        <w:t>.</w:t>
      </w:r>
      <w:r w:rsidR="00BD33AE" w:rsidRPr="00B41C4F">
        <w:rPr>
          <w:rFonts w:cs="Arial"/>
          <w:szCs w:val="22"/>
        </w:rPr>
        <w:t xml:space="preserve"> G</w:t>
      </w:r>
      <w:r w:rsidR="00C23290" w:rsidRPr="00B41C4F">
        <w:rPr>
          <w:rFonts w:cs="Arial"/>
          <w:szCs w:val="22"/>
        </w:rPr>
        <w:t>roßen</w:t>
      </w:r>
      <w:r w:rsidR="00BD33AE" w:rsidRPr="00B41C4F">
        <w:rPr>
          <w:rFonts w:cs="Arial"/>
          <w:szCs w:val="22"/>
        </w:rPr>
        <w:t xml:space="preserve"> Anklang fanden </w:t>
      </w:r>
      <w:r w:rsidR="00582EF7" w:rsidRPr="00B41C4F">
        <w:rPr>
          <w:rFonts w:cs="Arial"/>
          <w:szCs w:val="22"/>
        </w:rPr>
        <w:t>dabei die drei</w:t>
      </w:r>
      <w:r w:rsidR="00BD33AE" w:rsidRPr="00B41C4F">
        <w:rPr>
          <w:rFonts w:cs="Arial"/>
          <w:szCs w:val="22"/>
        </w:rPr>
        <w:t xml:space="preserve"> </w:t>
      </w:r>
      <w:proofErr w:type="spellStart"/>
      <w:r w:rsidR="00BD33AE" w:rsidRPr="00B41C4F">
        <w:rPr>
          <w:rFonts w:cs="Arial"/>
          <w:szCs w:val="22"/>
        </w:rPr>
        <w:t>Ke</w:t>
      </w:r>
      <w:r w:rsidR="008C7655" w:rsidRPr="00B41C4F">
        <w:rPr>
          <w:rFonts w:cs="Arial"/>
          <w:szCs w:val="22"/>
        </w:rPr>
        <w:t>ynotes</w:t>
      </w:r>
      <w:proofErr w:type="spellEnd"/>
      <w:r w:rsidR="008C7655" w:rsidRPr="00B41C4F">
        <w:rPr>
          <w:rFonts w:cs="Arial"/>
          <w:szCs w:val="22"/>
        </w:rPr>
        <w:t xml:space="preserve"> zu aktuellen Trendthemen. </w:t>
      </w:r>
      <w:r w:rsidR="00582EF7" w:rsidRPr="00B41C4F">
        <w:rPr>
          <w:rFonts w:cs="Arial"/>
          <w:szCs w:val="22"/>
        </w:rPr>
        <w:t xml:space="preserve">Ebenso wie die Fachbesucher schätzten auch die Konferenzteilnehmer die persönlichen Begegnungen mit </w:t>
      </w:r>
      <w:r w:rsidR="00BD33AE" w:rsidRPr="00B41C4F">
        <w:rPr>
          <w:rFonts w:cs="Arial"/>
          <w:szCs w:val="22"/>
        </w:rPr>
        <w:t>Expert</w:t>
      </w:r>
      <w:r w:rsidR="00D32B71" w:rsidRPr="00B41C4F">
        <w:rPr>
          <w:rFonts w:cs="Arial"/>
          <w:szCs w:val="22"/>
        </w:rPr>
        <w:t>en der Branche</w:t>
      </w:r>
      <w:r w:rsidR="00B41C4F" w:rsidRPr="00B41C4F">
        <w:rPr>
          <w:rFonts w:cs="Arial"/>
          <w:szCs w:val="22"/>
        </w:rPr>
        <w:t>.</w:t>
      </w:r>
      <w:r w:rsidR="00D32B71">
        <w:rPr>
          <w:rFonts w:cs="Arial"/>
          <w:i/>
          <w:szCs w:val="22"/>
        </w:rPr>
        <w:t xml:space="preserve"> </w:t>
      </w:r>
      <w:r w:rsidR="00BD33AE">
        <w:rPr>
          <w:rFonts w:cs="Arial"/>
          <w:szCs w:val="22"/>
        </w:rPr>
        <w:t xml:space="preserve"> </w:t>
      </w:r>
    </w:p>
    <w:p w14:paraId="639D63CD" w14:textId="77777777" w:rsidR="00B95A24" w:rsidRDefault="00B95A24" w:rsidP="00E52C42">
      <w:pPr>
        <w:spacing w:line="280" w:lineRule="atLeast"/>
        <w:rPr>
          <w:rFonts w:cs="Arial"/>
          <w:b/>
          <w:szCs w:val="22"/>
        </w:rPr>
      </w:pPr>
    </w:p>
    <w:p w14:paraId="280AA0D7" w14:textId="4950FE8D" w:rsidR="00B95A24" w:rsidRDefault="00B95A24" w:rsidP="00E52C42">
      <w:pPr>
        <w:spacing w:line="280" w:lineRule="atLeast"/>
        <w:rPr>
          <w:rFonts w:cs="Arial"/>
          <w:b/>
          <w:szCs w:val="22"/>
        </w:rPr>
      </w:pPr>
      <w:r>
        <w:rPr>
          <w:rFonts w:cs="Arial"/>
          <w:b/>
          <w:szCs w:val="22"/>
        </w:rPr>
        <w:lastRenderedPageBreak/>
        <w:t>Die wichtigsten Zahlen der PCIM Europe 2022 auf einen Blick:</w:t>
      </w:r>
    </w:p>
    <w:p w14:paraId="43423E70" w14:textId="77777777" w:rsidR="00B95A24" w:rsidRDefault="00B95A24" w:rsidP="00E52C42">
      <w:pPr>
        <w:spacing w:line="280" w:lineRule="atLeast"/>
        <w:rPr>
          <w:rFonts w:cs="Arial"/>
          <w:b/>
          <w:szCs w:val="22"/>
        </w:rPr>
      </w:pPr>
    </w:p>
    <w:p w14:paraId="12ADD68E" w14:textId="08FB29DB" w:rsidR="00B95A24" w:rsidRPr="00D20ECE" w:rsidRDefault="00B95A24" w:rsidP="00B95A24">
      <w:pPr>
        <w:spacing w:line="320" w:lineRule="exact"/>
        <w:rPr>
          <w:rFonts w:cs="Arial"/>
          <w:szCs w:val="22"/>
        </w:rPr>
      </w:pPr>
      <w:r w:rsidRPr="00D20ECE">
        <w:rPr>
          <w:rFonts w:cs="Arial"/>
          <w:szCs w:val="22"/>
        </w:rPr>
        <w:t>Ausstellungsfläche:</w:t>
      </w:r>
      <w:r w:rsidRPr="00D20ECE">
        <w:rPr>
          <w:rFonts w:cs="Arial"/>
          <w:szCs w:val="22"/>
        </w:rPr>
        <w:tab/>
      </w:r>
      <w:r w:rsidR="00392494" w:rsidRPr="00392494">
        <w:rPr>
          <w:rFonts w:cs="Arial"/>
          <w:szCs w:val="22"/>
        </w:rPr>
        <w:t>24</w:t>
      </w:r>
      <w:r w:rsidRPr="00392494">
        <w:rPr>
          <w:rFonts w:cs="Arial"/>
          <w:szCs w:val="22"/>
        </w:rPr>
        <w:t>.000 m²</w:t>
      </w:r>
    </w:p>
    <w:p w14:paraId="320CCF77" w14:textId="47A84544" w:rsidR="00B95A24" w:rsidRPr="00D20ECE" w:rsidRDefault="00B95A24" w:rsidP="00B95A24">
      <w:pPr>
        <w:spacing w:line="320" w:lineRule="exact"/>
        <w:rPr>
          <w:rFonts w:cs="Arial"/>
          <w:szCs w:val="22"/>
        </w:rPr>
      </w:pPr>
      <w:r>
        <w:rPr>
          <w:rFonts w:cs="Arial"/>
          <w:szCs w:val="22"/>
        </w:rPr>
        <w:t>Aussteller:</w:t>
      </w:r>
      <w:r>
        <w:rPr>
          <w:rFonts w:cs="Arial"/>
          <w:szCs w:val="22"/>
        </w:rPr>
        <w:tab/>
      </w:r>
      <w:r>
        <w:rPr>
          <w:rFonts w:cs="Arial"/>
          <w:szCs w:val="22"/>
        </w:rPr>
        <w:tab/>
      </w:r>
      <w:r>
        <w:rPr>
          <w:rFonts w:cs="Arial"/>
          <w:szCs w:val="22"/>
        </w:rPr>
        <w:tab/>
      </w:r>
      <w:r w:rsidR="00392494" w:rsidRPr="00392494">
        <w:rPr>
          <w:rFonts w:cs="Arial"/>
          <w:szCs w:val="22"/>
        </w:rPr>
        <w:t>38</w:t>
      </w:r>
      <w:r w:rsidR="00560A69">
        <w:rPr>
          <w:rFonts w:cs="Arial"/>
          <w:szCs w:val="22"/>
        </w:rPr>
        <w:t>4</w:t>
      </w:r>
      <w:r w:rsidRPr="00392494">
        <w:rPr>
          <w:rFonts w:cs="Arial"/>
          <w:szCs w:val="22"/>
        </w:rPr>
        <w:t xml:space="preserve"> Haupt- und Mitaussteller</w:t>
      </w:r>
      <w:r w:rsidRPr="00D20ECE">
        <w:rPr>
          <w:rFonts w:cs="Arial"/>
          <w:szCs w:val="22"/>
        </w:rPr>
        <w:t xml:space="preserve"> </w:t>
      </w:r>
    </w:p>
    <w:p w14:paraId="307FE5D1" w14:textId="1DBE46C4" w:rsidR="00B95A24" w:rsidRPr="00D20ECE" w:rsidRDefault="00B95A24" w:rsidP="00B95A24">
      <w:pPr>
        <w:spacing w:line="320" w:lineRule="exact"/>
        <w:rPr>
          <w:rFonts w:cs="Arial"/>
          <w:szCs w:val="22"/>
        </w:rPr>
      </w:pPr>
      <w:r>
        <w:rPr>
          <w:rFonts w:cs="Arial"/>
          <w:szCs w:val="22"/>
        </w:rPr>
        <w:t>Fachbesucher:</w:t>
      </w:r>
      <w:r>
        <w:rPr>
          <w:rFonts w:cs="Arial"/>
          <w:szCs w:val="22"/>
        </w:rPr>
        <w:tab/>
      </w:r>
      <w:r>
        <w:rPr>
          <w:rFonts w:cs="Arial"/>
          <w:szCs w:val="22"/>
        </w:rPr>
        <w:tab/>
      </w:r>
      <w:r w:rsidR="009472CC">
        <w:t>11.306</w:t>
      </w:r>
    </w:p>
    <w:p w14:paraId="35A057BF" w14:textId="44EE6DDA" w:rsidR="00B95A24" w:rsidRPr="00D20ECE" w:rsidRDefault="00B95A24" w:rsidP="00B95A24">
      <w:pPr>
        <w:spacing w:line="320" w:lineRule="exact"/>
        <w:rPr>
          <w:rFonts w:cs="Arial"/>
          <w:szCs w:val="22"/>
        </w:rPr>
      </w:pPr>
      <w:r w:rsidRPr="00D20ECE">
        <w:rPr>
          <w:rFonts w:cs="Arial"/>
          <w:szCs w:val="22"/>
        </w:rPr>
        <w:t>Konferenzteilnehmer:</w:t>
      </w:r>
      <w:r w:rsidRPr="00D20ECE">
        <w:rPr>
          <w:rFonts w:cs="Arial"/>
          <w:szCs w:val="22"/>
        </w:rPr>
        <w:tab/>
      </w:r>
      <w:r w:rsidR="00ED3177">
        <w:rPr>
          <w:rFonts w:cs="Arial"/>
          <w:szCs w:val="22"/>
        </w:rPr>
        <w:t>704</w:t>
      </w:r>
      <w:bookmarkStart w:id="5" w:name="_GoBack"/>
      <w:bookmarkEnd w:id="5"/>
    </w:p>
    <w:p w14:paraId="6353058A" w14:textId="77777777" w:rsidR="00B95A24" w:rsidRPr="00D20ECE" w:rsidRDefault="00B95A24" w:rsidP="00B95A24">
      <w:pPr>
        <w:spacing w:line="320" w:lineRule="exact"/>
        <w:rPr>
          <w:rFonts w:cs="Arial"/>
          <w:szCs w:val="22"/>
        </w:rPr>
      </w:pPr>
    </w:p>
    <w:p w14:paraId="03086018" w14:textId="09CED5B1" w:rsidR="00B95A24" w:rsidRPr="00D20ECE" w:rsidRDefault="00B95A24" w:rsidP="00B95A24">
      <w:pPr>
        <w:spacing w:line="320" w:lineRule="exact"/>
        <w:rPr>
          <w:rFonts w:cs="Arial"/>
          <w:szCs w:val="22"/>
        </w:rPr>
      </w:pPr>
      <w:r w:rsidRPr="00D20ECE">
        <w:rPr>
          <w:rFonts w:cs="Arial"/>
          <w:szCs w:val="22"/>
        </w:rPr>
        <w:t xml:space="preserve">Eine ausführliche Analyse mit detaillierten </w:t>
      </w:r>
      <w:r>
        <w:rPr>
          <w:rFonts w:cs="Arial"/>
          <w:szCs w:val="22"/>
        </w:rPr>
        <w:t>Ergebnissen zur PCIM Europe 2022</w:t>
      </w:r>
      <w:r w:rsidRPr="00D20ECE">
        <w:rPr>
          <w:rFonts w:cs="Arial"/>
          <w:szCs w:val="22"/>
        </w:rPr>
        <w:t xml:space="preserve"> steht </w:t>
      </w:r>
      <w:r>
        <w:rPr>
          <w:rFonts w:cs="Arial"/>
          <w:szCs w:val="22"/>
        </w:rPr>
        <w:t xml:space="preserve">voraussichtlich Ende </w:t>
      </w:r>
      <w:r w:rsidRPr="00560A69">
        <w:rPr>
          <w:rFonts w:cs="Arial"/>
          <w:szCs w:val="22"/>
        </w:rPr>
        <w:t>Juni</w:t>
      </w:r>
      <w:r w:rsidRPr="00D20ECE">
        <w:rPr>
          <w:rFonts w:cs="Arial"/>
          <w:szCs w:val="22"/>
        </w:rPr>
        <w:t xml:space="preserve"> zur Verfügung. Druckfähige Bi</w:t>
      </w:r>
      <w:r>
        <w:rPr>
          <w:rFonts w:cs="Arial"/>
          <w:szCs w:val="22"/>
        </w:rPr>
        <w:t xml:space="preserve">lder zur Veranstaltung können unter </w:t>
      </w:r>
      <w:hyperlink r:id="rId9" w:history="1">
        <w:r w:rsidRPr="00C52BBA">
          <w:rPr>
            <w:rStyle w:val="Hyperlink"/>
            <w:rFonts w:cs="Arial"/>
            <w:szCs w:val="22"/>
          </w:rPr>
          <w:t>pcim.de</w:t>
        </w:r>
      </w:hyperlink>
      <w:r>
        <w:rPr>
          <w:rFonts w:cs="Arial"/>
          <w:szCs w:val="22"/>
        </w:rPr>
        <w:t xml:space="preserve"> im</w:t>
      </w:r>
      <w:r w:rsidRPr="00D20ECE">
        <w:rPr>
          <w:rFonts w:cs="Arial"/>
          <w:szCs w:val="22"/>
        </w:rPr>
        <w:t xml:space="preserve"> Pr</w:t>
      </w:r>
      <w:r>
        <w:rPr>
          <w:rFonts w:cs="Arial"/>
          <w:szCs w:val="22"/>
        </w:rPr>
        <w:t>essebereich heruntergeladen werden</w:t>
      </w:r>
      <w:r w:rsidRPr="00D20ECE">
        <w:rPr>
          <w:rFonts w:cs="Arial"/>
          <w:szCs w:val="22"/>
        </w:rPr>
        <w:t>.</w:t>
      </w:r>
    </w:p>
    <w:p w14:paraId="735B2DD7" w14:textId="77777777" w:rsidR="00B95A24" w:rsidRPr="00D20ECE" w:rsidRDefault="00B95A24" w:rsidP="00B95A24">
      <w:pPr>
        <w:spacing w:line="320" w:lineRule="exact"/>
        <w:rPr>
          <w:rFonts w:cs="Arial"/>
          <w:szCs w:val="22"/>
        </w:rPr>
      </w:pPr>
    </w:p>
    <w:p w14:paraId="0BFA88FF" w14:textId="1CF442F3" w:rsidR="00B95A24" w:rsidRDefault="00B95A24" w:rsidP="00B95A24">
      <w:pPr>
        <w:spacing w:line="320" w:lineRule="exact"/>
        <w:rPr>
          <w:rFonts w:cs="Arial"/>
          <w:szCs w:val="22"/>
        </w:rPr>
      </w:pPr>
      <w:r>
        <w:rPr>
          <w:rFonts w:cs="Arial"/>
          <w:szCs w:val="22"/>
        </w:rPr>
        <w:t>Die PCIM Europe 2023 findet vom 09. – 11.05.2023</w:t>
      </w:r>
      <w:r w:rsidRPr="00D20ECE">
        <w:rPr>
          <w:rFonts w:cs="Arial"/>
          <w:szCs w:val="22"/>
        </w:rPr>
        <w:t xml:space="preserve"> </w:t>
      </w:r>
      <w:r>
        <w:rPr>
          <w:rFonts w:cs="Arial"/>
          <w:szCs w:val="22"/>
        </w:rPr>
        <w:t>auf dem Messegelände Nürnberg statt.</w:t>
      </w:r>
    </w:p>
    <w:p w14:paraId="3AC92B20" w14:textId="77777777" w:rsidR="00B95A24" w:rsidRDefault="00B95A24" w:rsidP="00E52C42">
      <w:pPr>
        <w:spacing w:line="280" w:lineRule="atLeast"/>
        <w:rPr>
          <w:rFonts w:cs="Arial"/>
          <w:b/>
          <w:szCs w:val="22"/>
        </w:rPr>
      </w:pPr>
    </w:p>
    <w:p w14:paraId="4CC00035" w14:textId="314681E6" w:rsidR="00E52C42" w:rsidRPr="00B95A24" w:rsidRDefault="00B95A24" w:rsidP="00E52C42">
      <w:pPr>
        <w:spacing w:line="280" w:lineRule="atLeast"/>
        <w:rPr>
          <w:rFonts w:cs="Arial"/>
          <w:b/>
          <w:szCs w:val="22"/>
        </w:rPr>
      </w:pPr>
      <w:r w:rsidRPr="00B95A24">
        <w:rPr>
          <w:rFonts w:cs="Arial"/>
          <w:b/>
          <w:szCs w:val="22"/>
        </w:rPr>
        <w:t>Das PCIM Europe-Erlebnis ist noch nicht zu Ende</w:t>
      </w:r>
      <w:r w:rsidR="00624476">
        <w:rPr>
          <w:rFonts w:cs="Arial"/>
          <w:b/>
          <w:szCs w:val="22"/>
        </w:rPr>
        <w:t>: die digitale Eventplattform</w:t>
      </w:r>
    </w:p>
    <w:p w14:paraId="17795C0D" w14:textId="77777777" w:rsidR="00C84A6C" w:rsidRDefault="00C84A6C" w:rsidP="00D362FB">
      <w:pPr>
        <w:spacing w:line="280" w:lineRule="atLeast"/>
        <w:rPr>
          <w:rFonts w:cs="Arial"/>
          <w:szCs w:val="22"/>
        </w:rPr>
      </w:pPr>
    </w:p>
    <w:p w14:paraId="34FDAB36" w14:textId="4EF66D84" w:rsidR="00880026" w:rsidRDefault="00582EF7" w:rsidP="00D362FB">
      <w:pPr>
        <w:spacing w:line="280" w:lineRule="atLeast"/>
        <w:rPr>
          <w:rFonts w:cs="Arial"/>
          <w:szCs w:val="22"/>
        </w:rPr>
      </w:pPr>
      <w:r>
        <w:rPr>
          <w:rFonts w:cs="Arial"/>
          <w:szCs w:val="22"/>
        </w:rPr>
        <w:t>Für alle, die noch mehr PCIM erleben möchten, oder nicht die Möglichkeit hatten,</w:t>
      </w:r>
      <w:r w:rsidR="00880026">
        <w:rPr>
          <w:rFonts w:cs="Arial"/>
          <w:szCs w:val="22"/>
        </w:rPr>
        <w:t xml:space="preserve"> </w:t>
      </w:r>
      <w:r w:rsidR="00453BA4">
        <w:rPr>
          <w:rFonts w:cs="Arial"/>
          <w:szCs w:val="22"/>
        </w:rPr>
        <w:t xml:space="preserve">persönlich </w:t>
      </w:r>
      <w:r>
        <w:rPr>
          <w:rFonts w:cs="Arial"/>
          <w:szCs w:val="22"/>
        </w:rPr>
        <w:t>nach Nürnberg zu reisen,</w:t>
      </w:r>
      <w:r w:rsidR="00880026">
        <w:rPr>
          <w:rFonts w:cs="Arial"/>
          <w:szCs w:val="22"/>
        </w:rPr>
        <w:t xml:space="preserve"> bietet </w:t>
      </w:r>
      <w:r w:rsidR="00453BA4">
        <w:rPr>
          <w:rFonts w:cs="Arial"/>
          <w:szCs w:val="22"/>
        </w:rPr>
        <w:t>das PCIM Europe digital follow-</w:t>
      </w:r>
      <w:proofErr w:type="spellStart"/>
      <w:r w:rsidR="00453BA4">
        <w:rPr>
          <w:rFonts w:cs="Arial"/>
          <w:szCs w:val="22"/>
        </w:rPr>
        <w:t>up</w:t>
      </w:r>
      <w:proofErr w:type="spellEnd"/>
      <w:r w:rsidR="00453BA4">
        <w:rPr>
          <w:rFonts w:cs="Arial"/>
          <w:szCs w:val="22"/>
        </w:rPr>
        <w:t xml:space="preserve"> am 18.05.2022 auf der</w:t>
      </w:r>
      <w:r w:rsidR="00880026">
        <w:rPr>
          <w:rFonts w:cs="Arial"/>
          <w:szCs w:val="22"/>
        </w:rPr>
        <w:t xml:space="preserve"> digitale</w:t>
      </w:r>
      <w:r w:rsidR="00453BA4">
        <w:rPr>
          <w:rFonts w:cs="Arial"/>
          <w:szCs w:val="22"/>
        </w:rPr>
        <w:t>n</w:t>
      </w:r>
      <w:r w:rsidR="00880026">
        <w:rPr>
          <w:rFonts w:cs="Arial"/>
          <w:szCs w:val="22"/>
        </w:rPr>
        <w:t xml:space="preserve"> Eventplattform </w:t>
      </w:r>
      <w:r>
        <w:rPr>
          <w:rFonts w:cs="Arial"/>
          <w:szCs w:val="22"/>
        </w:rPr>
        <w:t xml:space="preserve">noch einmal </w:t>
      </w:r>
      <w:r w:rsidR="00880026">
        <w:rPr>
          <w:rFonts w:cs="Arial"/>
          <w:szCs w:val="22"/>
        </w:rPr>
        <w:t xml:space="preserve">die Möglichkeit, </w:t>
      </w:r>
      <w:r>
        <w:rPr>
          <w:rFonts w:cs="Arial"/>
          <w:szCs w:val="22"/>
        </w:rPr>
        <w:t xml:space="preserve">ausgewählte Produktinnovationen und Branchentrends zu entdecken </w:t>
      </w:r>
      <w:r w:rsidR="00453BA4">
        <w:rPr>
          <w:rFonts w:cs="Arial"/>
          <w:szCs w:val="22"/>
        </w:rPr>
        <w:t xml:space="preserve">sowie </w:t>
      </w:r>
      <w:r w:rsidR="00880026">
        <w:rPr>
          <w:rFonts w:cs="Arial"/>
          <w:szCs w:val="22"/>
        </w:rPr>
        <w:t xml:space="preserve">Kontakte zu knüpfen und zu </w:t>
      </w:r>
      <w:r>
        <w:rPr>
          <w:rFonts w:cs="Arial"/>
          <w:szCs w:val="22"/>
        </w:rPr>
        <w:t>intensivieren</w:t>
      </w:r>
      <w:r w:rsidR="00880026">
        <w:rPr>
          <w:rFonts w:cs="Arial"/>
          <w:szCs w:val="22"/>
        </w:rPr>
        <w:t>.</w:t>
      </w:r>
      <w:r w:rsidR="00453BA4">
        <w:rPr>
          <w:rFonts w:cs="Arial"/>
          <w:szCs w:val="22"/>
        </w:rPr>
        <w:t xml:space="preserve"> Zudem können Aufzeichnungen </w:t>
      </w:r>
      <w:r w:rsidR="00BB1B49">
        <w:rPr>
          <w:rFonts w:cs="Arial"/>
          <w:szCs w:val="22"/>
        </w:rPr>
        <w:t>der</w:t>
      </w:r>
      <w:r w:rsidR="00453BA4">
        <w:rPr>
          <w:rFonts w:cs="Arial"/>
          <w:szCs w:val="22"/>
        </w:rPr>
        <w:t xml:space="preserve"> Foren- und Konferenzbeiträge on </w:t>
      </w:r>
      <w:proofErr w:type="spellStart"/>
      <w:r w:rsidR="00453BA4">
        <w:rPr>
          <w:rFonts w:cs="Arial"/>
          <w:szCs w:val="22"/>
        </w:rPr>
        <w:t>demand</w:t>
      </w:r>
      <w:proofErr w:type="spellEnd"/>
      <w:r w:rsidR="00453BA4">
        <w:rPr>
          <w:rFonts w:cs="Arial"/>
          <w:szCs w:val="22"/>
        </w:rPr>
        <w:t xml:space="preserve"> angesehen werden. Die digitale </w:t>
      </w:r>
      <w:r>
        <w:rPr>
          <w:rFonts w:cs="Arial"/>
          <w:szCs w:val="22"/>
        </w:rPr>
        <w:t>P</w:t>
      </w:r>
      <w:r w:rsidR="00453BA4">
        <w:rPr>
          <w:rFonts w:cs="Arial"/>
          <w:szCs w:val="22"/>
        </w:rPr>
        <w:t xml:space="preserve">lattform steht </w:t>
      </w:r>
      <w:r>
        <w:rPr>
          <w:rFonts w:cs="Arial"/>
          <w:szCs w:val="22"/>
        </w:rPr>
        <w:t xml:space="preserve">noch </w:t>
      </w:r>
      <w:r w:rsidR="00453BA4">
        <w:rPr>
          <w:rFonts w:cs="Arial"/>
          <w:szCs w:val="22"/>
        </w:rPr>
        <w:t>bis zum 30.06.2022 zur Verfügung.</w:t>
      </w:r>
    </w:p>
    <w:p w14:paraId="052F2713" w14:textId="77777777" w:rsidR="00880026" w:rsidRDefault="00880026" w:rsidP="00D362FB">
      <w:pPr>
        <w:spacing w:line="280" w:lineRule="atLeast"/>
        <w:rPr>
          <w:rFonts w:cs="Arial"/>
          <w:szCs w:val="22"/>
        </w:rPr>
      </w:pPr>
    </w:p>
    <w:p w14:paraId="3AF2AC64" w14:textId="77777777" w:rsidR="008A1EEB" w:rsidRPr="000A299F" w:rsidRDefault="008A1EEB" w:rsidP="008A1EEB">
      <w:pPr>
        <w:spacing w:line="320" w:lineRule="atLeast"/>
        <w:rPr>
          <w:rFonts w:cs="Arial"/>
          <w:b/>
          <w:sz w:val="17"/>
          <w:szCs w:val="17"/>
        </w:rPr>
      </w:pPr>
      <w:r w:rsidRPr="000A299F">
        <w:rPr>
          <w:rFonts w:cs="Arial"/>
          <w:b/>
          <w:sz w:val="17"/>
          <w:szCs w:val="17"/>
        </w:rPr>
        <w:t xml:space="preserve">Über Mesago </w:t>
      </w:r>
      <w:r>
        <w:rPr>
          <w:rFonts w:cs="Arial"/>
          <w:b/>
          <w:sz w:val="17"/>
          <w:szCs w:val="17"/>
        </w:rPr>
        <w:t>Messe Frankfurt</w:t>
      </w:r>
    </w:p>
    <w:p w14:paraId="0ACC5C83" w14:textId="74ACBA45" w:rsidR="008A1EEB" w:rsidRPr="000A299F" w:rsidRDefault="008A1EEB" w:rsidP="008A1EEB">
      <w:pPr>
        <w:rPr>
          <w:rFonts w:cs="Arial"/>
          <w:sz w:val="17"/>
          <w:szCs w:val="17"/>
        </w:rPr>
      </w:pPr>
      <w:r w:rsidRPr="000A299F">
        <w:rPr>
          <w:rFonts w:cs="Arial"/>
          <w:sz w:val="17"/>
          <w:szCs w:val="17"/>
        </w:rPr>
        <w:t>Mesago mit Sitz in Stuttgart wurde 1982 gegründet und ist Veranstalter fokussierter Messen, Kongresse und Seminare mit Schwerpunkt auf Technologie. Das Unternehmen gehört zur Messe Frankfurt Group. Mesago agiert international, messeplatzunabhängig und v</w:t>
      </w:r>
      <w:r w:rsidR="001E4B80">
        <w:rPr>
          <w:rFonts w:cs="Arial"/>
          <w:sz w:val="17"/>
          <w:szCs w:val="17"/>
        </w:rPr>
        <w:t xml:space="preserve">eranstaltet pro Jahr mit </w:t>
      </w:r>
      <w:r w:rsidR="008C03D1">
        <w:rPr>
          <w:rFonts w:cs="Arial"/>
          <w:sz w:val="17"/>
          <w:szCs w:val="17"/>
        </w:rPr>
        <w:t>rund 15</w:t>
      </w:r>
      <w:r w:rsidR="006470E5">
        <w:rPr>
          <w:rFonts w:cs="Arial"/>
          <w:sz w:val="17"/>
          <w:szCs w:val="17"/>
        </w:rPr>
        <w:t>0 Mitarbeitenden</w:t>
      </w:r>
      <w:r w:rsidRPr="000A299F">
        <w:rPr>
          <w:rFonts w:cs="Arial"/>
          <w:sz w:val="17"/>
          <w:szCs w:val="17"/>
        </w:rPr>
        <w:t xml:space="preserve"> Messen und Kongresse für mehr als 3.300 Aussteller und über 110.000 Fachbesucher, Kongressteilnehmer und Referenten. Zahlreiche Verbände, Verlage, wissenschaftliche Institute und Universitäten sind als ideeller Träger, Mitveranstalter und Partner aufs Engste mit Mesago-</w:t>
      </w:r>
      <w:r>
        <w:rPr>
          <w:rFonts w:cs="Arial"/>
          <w:sz w:val="17"/>
          <w:szCs w:val="17"/>
        </w:rPr>
        <w:t>Veranstaltungen verbunden</w:t>
      </w:r>
      <w:r w:rsidRPr="000A299F">
        <w:rPr>
          <w:rFonts w:cs="Arial"/>
          <w:sz w:val="17"/>
          <w:szCs w:val="17"/>
        </w:rPr>
        <w:t>. (</w:t>
      </w:r>
      <w:hyperlink r:id="rId10" w:history="1">
        <w:r w:rsidRPr="000A299F">
          <w:rPr>
            <w:rFonts w:cs="Arial"/>
            <w:sz w:val="17"/>
            <w:szCs w:val="17"/>
          </w:rPr>
          <w:t>mesago.de</w:t>
        </w:r>
      </w:hyperlink>
      <w:r w:rsidRPr="000A299F">
        <w:rPr>
          <w:rFonts w:cs="Arial"/>
          <w:sz w:val="17"/>
          <w:szCs w:val="17"/>
        </w:rPr>
        <w:t>)</w:t>
      </w:r>
    </w:p>
    <w:p w14:paraId="5D05BB72" w14:textId="77777777" w:rsidR="008A1EEB" w:rsidRDefault="008A1EEB" w:rsidP="008A1EEB">
      <w:pPr>
        <w:spacing w:line="280" w:lineRule="atLeast"/>
        <w:rPr>
          <w:sz w:val="17"/>
          <w:szCs w:val="17"/>
        </w:rPr>
      </w:pPr>
    </w:p>
    <w:p w14:paraId="04552606" w14:textId="77777777" w:rsidR="00E8765E" w:rsidRPr="008D679E" w:rsidRDefault="00E8765E" w:rsidP="00E8765E">
      <w:pPr>
        <w:pStyle w:val="Kopfzeile"/>
        <w:tabs>
          <w:tab w:val="clear" w:pos="4819"/>
          <w:tab w:val="clear" w:pos="9071"/>
        </w:tabs>
        <w:spacing w:line="280" w:lineRule="atLeast"/>
        <w:rPr>
          <w:rFonts w:cs="Arial"/>
          <w:noProof/>
          <w:sz w:val="17"/>
          <w:szCs w:val="17"/>
        </w:rPr>
      </w:pPr>
      <w:r w:rsidRPr="008D679E">
        <w:rPr>
          <w:rFonts w:cs="Arial"/>
          <w:b/>
          <w:bCs/>
          <w:noProof/>
          <w:sz w:val="17"/>
          <w:szCs w:val="17"/>
        </w:rPr>
        <w:t>Hintergrundinformationen Messe Frankfurt</w:t>
      </w:r>
    </w:p>
    <w:p w14:paraId="271D2866" w14:textId="77777777" w:rsidR="00593586" w:rsidRPr="00A00ED0" w:rsidRDefault="00593586" w:rsidP="00593586">
      <w:pPr>
        <w:spacing w:line="280" w:lineRule="atLeast"/>
        <w:contextualSpacing/>
        <w:rPr>
          <w:rFonts w:cs="Arial"/>
          <w:sz w:val="17"/>
          <w:szCs w:val="17"/>
        </w:rPr>
      </w:pPr>
      <w:r w:rsidRPr="00A00ED0">
        <w:rPr>
          <w:rFonts w:cs="Arial"/>
          <w:sz w:val="17"/>
          <w:szCs w:val="17"/>
        </w:rPr>
        <w:t xml:space="preserve">Die Unternehmensgruppe Messe Frankfurt ist die weltweit größte Messe-, Kongress- und Eventveranstalterin mit eigenem Gelände. Zum Konzern gehören rund 2.450 Mitarbeitende </w:t>
      </w:r>
      <w:r>
        <w:rPr>
          <w:rFonts w:cs="Arial"/>
          <w:sz w:val="17"/>
          <w:szCs w:val="17"/>
        </w:rPr>
        <w:t xml:space="preserve">im Stammhaus in Frankfurt am Main und </w:t>
      </w:r>
      <w:r w:rsidRPr="00A00ED0">
        <w:rPr>
          <w:rFonts w:cs="Arial"/>
          <w:sz w:val="17"/>
          <w:szCs w:val="17"/>
        </w:rPr>
        <w:t>in 29 Tochtergesellschaften</w:t>
      </w:r>
      <w:r>
        <w:rPr>
          <w:rFonts w:cs="Arial"/>
          <w:sz w:val="17"/>
          <w:szCs w:val="17"/>
        </w:rPr>
        <w:t xml:space="preserve"> weltweit.</w:t>
      </w:r>
      <w:r w:rsidRPr="00A00ED0">
        <w:rPr>
          <w:rFonts w:cs="Arial"/>
          <w:sz w:val="17"/>
          <w:szCs w:val="17"/>
        </w:rPr>
        <w:t xml:space="preserve"> Das Unternehmen hat im Jahr 2020 einen Jahresumsatz von rund 257 Millionen Euro erwirtschaftet,</w:t>
      </w:r>
      <w:r w:rsidRPr="00A00ED0">
        <w:rPr>
          <w:noProof/>
          <w:sz w:val="17"/>
          <w:szCs w:val="17"/>
        </w:rPr>
        <w:t xml:space="preserve"> nachdem das Jahr 2019 noch mit einem Jahresumsatz von 736 Millionen Euro abgeschlossen werden konnte.</w:t>
      </w:r>
      <w:r w:rsidRPr="00A00ED0">
        <w:rPr>
          <w:rFonts w:cs="Arial"/>
          <w:sz w:val="17"/>
          <w:szCs w:val="17"/>
        </w:rPr>
        <w:t xml:space="preserve"> Auch in den schwierigen Zeiten der Corona-Pandemie sind wir mit unseren Branchen international vernetzt. Die Geschäftsinteressen unserer Kund*innen unterstützen wir effizient im Rahmen unserer Geschäftsfelder „</w:t>
      </w:r>
      <w:proofErr w:type="spellStart"/>
      <w:r w:rsidRPr="00A00ED0">
        <w:rPr>
          <w:rFonts w:cs="Arial"/>
          <w:sz w:val="17"/>
          <w:szCs w:val="17"/>
        </w:rPr>
        <w:t>Fairs</w:t>
      </w:r>
      <w:proofErr w:type="spellEnd"/>
      <w:r w:rsidRPr="00A00ED0">
        <w:rPr>
          <w:rFonts w:cs="Arial"/>
          <w:sz w:val="17"/>
          <w:szCs w:val="17"/>
        </w:rPr>
        <w:t xml:space="preserve"> &amp; Events“, „Locations“ und „Services“. Ein wesentliches Alleinstellungsmerkmal der Unternehmensgruppe ist das globale Vertriebsnetz, das engmaschig alle Weltregionen abdeckt. Unser umfassendes Dienstleistungsangebot – </w:t>
      </w:r>
      <w:proofErr w:type="spellStart"/>
      <w:r w:rsidRPr="00A00ED0">
        <w:rPr>
          <w:rFonts w:cs="Arial"/>
          <w:sz w:val="17"/>
          <w:szCs w:val="17"/>
        </w:rPr>
        <w:t>onsite</w:t>
      </w:r>
      <w:proofErr w:type="spellEnd"/>
      <w:r w:rsidRPr="00A00ED0">
        <w:rPr>
          <w:rFonts w:cs="Arial"/>
          <w:sz w:val="17"/>
          <w:szCs w:val="17"/>
        </w:rPr>
        <w:t xml:space="preserve"> und online – gewährleistet Kund*innen weltweit eine gleichbleibend hohe Qualität und Flexibilität bei der Planung, Organisation und Durchführung ihrer Veranstaltung. Unsere digitale Expertise bauen wir um neue Geschäftsmodelle aus. Die Servicepalette reicht von der Geländevermietung über Messebau und Marketingdienstleistungen bis hin zu </w:t>
      </w:r>
      <w:r w:rsidRPr="00A00ED0">
        <w:rPr>
          <w:rFonts w:cs="Arial"/>
          <w:sz w:val="17"/>
          <w:szCs w:val="17"/>
        </w:rPr>
        <w:lastRenderedPageBreak/>
        <w:t xml:space="preserve">Personaldienstleistungen und Gastronomie. Hauptsitz des Unternehmens ist Frankfurt am Main. Anteilseigner sind die Stadt Frankfurt mit 60 Prozent und das Land Hessen mit 40 Prozent. </w:t>
      </w:r>
    </w:p>
    <w:p w14:paraId="24A39A56" w14:textId="77777777" w:rsidR="00593586" w:rsidRPr="00327699" w:rsidRDefault="00593586" w:rsidP="00593586">
      <w:pPr>
        <w:spacing w:line="280" w:lineRule="atLeast"/>
        <w:contextualSpacing/>
        <w:rPr>
          <w:rFonts w:cs="Arial"/>
          <w:sz w:val="17"/>
          <w:szCs w:val="17"/>
        </w:rPr>
      </w:pPr>
      <w:r w:rsidRPr="00A00ED0">
        <w:rPr>
          <w:rFonts w:cs="Arial"/>
          <w:sz w:val="17"/>
          <w:szCs w:val="17"/>
        </w:rPr>
        <w:t xml:space="preserve">Weitere Informationen: </w:t>
      </w:r>
      <w:hyperlink r:id="rId11" w:history="1">
        <w:r w:rsidRPr="00A00ED0">
          <w:rPr>
            <w:rStyle w:val="Hyperlink"/>
            <w:rFonts w:cs="Arial"/>
            <w:sz w:val="17"/>
            <w:szCs w:val="17"/>
          </w:rPr>
          <w:t>www.messefrankfurt.com</w:t>
        </w:r>
      </w:hyperlink>
    </w:p>
    <w:p w14:paraId="68C1B631" w14:textId="77777777" w:rsidR="00391301" w:rsidRDefault="00391301" w:rsidP="00D362FB">
      <w:pPr>
        <w:spacing w:line="280" w:lineRule="atLeast"/>
        <w:rPr>
          <w:rFonts w:cs="Arial"/>
          <w:sz w:val="17"/>
          <w:szCs w:val="17"/>
        </w:rPr>
      </w:pPr>
    </w:p>
    <w:p w14:paraId="7EF15C53" w14:textId="77777777" w:rsidR="00A3026A" w:rsidRDefault="00A3026A" w:rsidP="00D362FB">
      <w:pPr>
        <w:spacing w:line="280" w:lineRule="atLeast"/>
        <w:rPr>
          <w:rFonts w:cs="Arial"/>
          <w:sz w:val="17"/>
          <w:szCs w:val="17"/>
        </w:rPr>
      </w:pPr>
    </w:p>
    <w:sectPr w:rsidR="00A3026A">
      <w:headerReference w:type="even" r:id="rId12"/>
      <w:headerReference w:type="default" r:id="rId13"/>
      <w:footerReference w:type="even" r:id="rId14"/>
      <w:footerReference w:type="default" r:id="rId15"/>
      <w:headerReference w:type="first" r:id="rId16"/>
      <w:footerReference w:type="first" r:id="rId17"/>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876F" w14:textId="77777777" w:rsidR="00E57DFE" w:rsidRDefault="00E57DFE">
      <w:r>
        <w:separator/>
      </w:r>
    </w:p>
  </w:endnote>
  <w:endnote w:type="continuationSeparator" w:id="0">
    <w:p w14:paraId="25357690" w14:textId="77777777" w:rsidR="00E57DFE" w:rsidRDefault="00E5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erif">
    <w:altName w:val="Cambria"/>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932B9" w14:textId="77777777" w:rsidR="00A27BB2" w:rsidRDefault="00A27BB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ED3177">
                            <w:rPr>
                              <w:noProof/>
                            </w:rPr>
                            <w:t>3</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" filled="f" stroked="f">
              <v:textbox inset="0,0,0,0">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ED3177">
                      <w:rPr>
                        <w:noProof/>
                      </w:rPr>
                      <w:t>3</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3E9D7EF" w14:textId="77777777" w:rsidR="00836288" w:rsidRDefault="00836288" w:rsidP="00836288">
                          <w:pPr>
                            <w:spacing w:line="200" w:lineRule="exact"/>
                            <w:rPr>
                              <w:rFonts w:cs="Arial"/>
                              <w:color w:val="000000" w:themeColor="text1"/>
                              <w:sz w:val="15"/>
                              <w:szCs w:val="15"/>
                            </w:rPr>
                          </w:pPr>
                          <w:proofErr w:type="spellStart"/>
                          <w:r>
                            <w:rPr>
                              <w:rFonts w:cs="Arial"/>
                              <w:color w:val="000000" w:themeColor="text1"/>
                              <w:sz w:val="15"/>
                              <w:szCs w:val="15"/>
                            </w:rPr>
                            <w:t>pcim</w:t>
                          </w:r>
                          <w:proofErr w:type="spellEnd"/>
                          <w:r>
                            <w:rPr>
                              <w:rFonts w:cs="Arial"/>
                              <w:color w:val="000000" w:themeColor="text1"/>
                              <w:sz w:val="15"/>
                              <w:szCs w:val="15"/>
                            </w:rPr>
                            <w:t xml:space="preserve"> Europe</w:t>
                          </w:r>
                        </w:p>
                        <w:p w14:paraId="120EC8C4" w14:textId="4F7C26A1"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A27BB2">
                            <w:rPr>
                              <w:rFonts w:cs="Arial"/>
                              <w:color w:val="000000" w:themeColor="text1"/>
                              <w:sz w:val="15"/>
                              <w:szCs w:val="15"/>
                            </w:rPr>
                            <w:t>1</w:t>
                          </w:r>
                          <w:r w:rsidR="00F026A3">
                            <w:rPr>
                              <w:rFonts w:cs="Arial"/>
                              <w:color w:val="000000" w:themeColor="text1"/>
                              <w:sz w:val="15"/>
                              <w:szCs w:val="15"/>
                            </w:rPr>
                            <w:t>0</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A27BB2">
                            <w:rPr>
                              <w:rFonts w:cs="Arial"/>
                              <w:color w:val="000000" w:themeColor="text1"/>
                              <w:sz w:val="15"/>
                              <w:szCs w:val="15"/>
                            </w:rPr>
                            <w:t>2</w:t>
                          </w:r>
                          <w:r>
                            <w:rPr>
                              <w:rFonts w:cs="Arial"/>
                              <w:color w:val="000000" w:themeColor="text1"/>
                              <w:sz w:val="15"/>
                              <w:szCs w:val="15"/>
                            </w:rPr>
                            <w:t>.0</w:t>
                          </w:r>
                          <w:r w:rsidR="00F026A3">
                            <w:rPr>
                              <w:rFonts w:cs="Arial"/>
                              <w:color w:val="000000" w:themeColor="text1"/>
                              <w:sz w:val="15"/>
                              <w:szCs w:val="15"/>
                            </w:rPr>
                            <w:t>5.2022</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" filled="f" stroked="f">
              <v:textbox inset="0,0,0,0">
                <w:txbxContent>
                  <w:p w14:paraId="63E9D7EF" w14:textId="77777777" w:rsidR="00836288" w:rsidRDefault="00836288" w:rsidP="00836288">
                    <w:pPr>
                      <w:spacing w:line="200" w:lineRule="exact"/>
                      <w:rPr>
                        <w:rFonts w:cs="Arial"/>
                        <w:color w:val="000000" w:themeColor="text1"/>
                        <w:sz w:val="15"/>
                        <w:szCs w:val="15"/>
                      </w:rPr>
                    </w:pPr>
                    <w:proofErr w:type="spellStart"/>
                    <w:r>
                      <w:rPr>
                        <w:rFonts w:cs="Arial"/>
                        <w:color w:val="000000" w:themeColor="text1"/>
                        <w:sz w:val="15"/>
                        <w:szCs w:val="15"/>
                      </w:rPr>
                      <w:t>pcim</w:t>
                    </w:r>
                    <w:proofErr w:type="spellEnd"/>
                    <w:r>
                      <w:rPr>
                        <w:rFonts w:cs="Arial"/>
                        <w:color w:val="000000" w:themeColor="text1"/>
                        <w:sz w:val="15"/>
                        <w:szCs w:val="15"/>
                      </w:rPr>
                      <w:t xml:space="preserve"> Europe</w:t>
                    </w:r>
                  </w:p>
                  <w:p w14:paraId="120EC8C4" w14:textId="4F7C26A1"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A27BB2">
                      <w:rPr>
                        <w:rFonts w:cs="Arial"/>
                        <w:color w:val="000000" w:themeColor="text1"/>
                        <w:sz w:val="15"/>
                        <w:szCs w:val="15"/>
                      </w:rPr>
                      <w:t>1</w:t>
                    </w:r>
                    <w:r w:rsidR="00F026A3">
                      <w:rPr>
                        <w:rFonts w:cs="Arial"/>
                        <w:color w:val="000000" w:themeColor="text1"/>
                        <w:sz w:val="15"/>
                        <w:szCs w:val="15"/>
                      </w:rPr>
                      <w:t>0</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A27BB2">
                      <w:rPr>
                        <w:rFonts w:cs="Arial"/>
                        <w:color w:val="000000" w:themeColor="text1"/>
                        <w:sz w:val="15"/>
                        <w:szCs w:val="15"/>
                      </w:rPr>
                      <w:t>2</w:t>
                    </w:r>
                    <w:r>
                      <w:rPr>
                        <w:rFonts w:cs="Arial"/>
                        <w:color w:val="000000" w:themeColor="text1"/>
                        <w:sz w:val="15"/>
                        <w:szCs w:val="15"/>
                      </w:rPr>
                      <w:t>.0</w:t>
                    </w:r>
                    <w:r w:rsidR="00F026A3">
                      <w:rPr>
                        <w:rFonts w:cs="Arial"/>
                        <w:color w:val="000000" w:themeColor="text1"/>
                        <w:sz w:val="15"/>
                        <w:szCs w:val="15"/>
                      </w:rPr>
                      <w:t>5.2022</w:t>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" filled="f" stroked="f">
              <v:textbox inset="0,0,0,0">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31A68" w14:textId="77777777" w:rsidR="00E57DFE" w:rsidRDefault="00E57DFE">
      <w:r>
        <w:separator/>
      </w:r>
    </w:p>
  </w:footnote>
  <w:footnote w:type="continuationSeparator" w:id="0">
    <w:p w14:paraId="2E74EF5E" w14:textId="77777777" w:rsidR="00E57DFE" w:rsidRDefault="00E57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B7E41" w14:textId="77777777" w:rsidR="00A27BB2" w:rsidRDefault="00A27BB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525" w14:textId="77777777" w:rsidR="00D362FB" w:rsidRDefault="00D362FB">
    <w:pPr>
      <w:pStyle w:val="Kopfzeile"/>
      <w:tabs>
        <w:tab w:val="clear" w:pos="4819"/>
        <w:tab w:val="clear" w:pos="9071"/>
        <w:tab w:val="right" w:pos="9639"/>
      </w:tabs>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491E3E80" w:rsidR="00D362FB" w:rsidRDefault="00D352CE">
          <w:pPr>
            <w:tabs>
              <w:tab w:val="left" w:pos="4138"/>
            </w:tabs>
            <w:spacing w:line="240" w:lineRule="auto"/>
            <w:jc w:val="right"/>
            <w:rPr>
              <w:b/>
              <w:sz w:val="28"/>
              <w:szCs w:val="28"/>
            </w:rPr>
          </w:pPr>
          <w:r>
            <w:rPr>
              <w:noProof/>
            </w:rPr>
            <w:drawing>
              <wp:anchor distT="0" distB="0" distL="114300" distR="114300" simplePos="0" relativeHeight="251673088" behindDoc="0" locked="0" layoutInCell="1" allowOverlap="1" wp14:anchorId="28508EDE" wp14:editId="6F4F803A">
                <wp:simplePos x="0" y="0"/>
                <wp:positionH relativeFrom="column">
                  <wp:posOffset>4662805</wp:posOffset>
                </wp:positionH>
                <wp:positionV relativeFrom="paragraph">
                  <wp:posOffset>659130</wp:posOffset>
                </wp:positionV>
                <wp:extent cx="927100" cy="571500"/>
                <wp:effectExtent l="0" t="0" r="12700" b="12700"/>
                <wp:wrapNone/>
                <wp:docPr id="23" name="Grafik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4D156706">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876DB"/>
    <w:multiLevelType w:val="hybridMultilevel"/>
    <w:tmpl w:val="ADA87430"/>
    <w:lvl w:ilvl="0" w:tplc="F4E204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A46500"/>
    <w:multiLevelType w:val="hybridMultilevel"/>
    <w:tmpl w:val="E432D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6A"/>
    <w:rsid w:val="0002404E"/>
    <w:rsid w:val="00024B6A"/>
    <w:rsid w:val="00030279"/>
    <w:rsid w:val="000304CD"/>
    <w:rsid w:val="00092A00"/>
    <w:rsid w:val="0009635E"/>
    <w:rsid w:val="000C7BAB"/>
    <w:rsid w:val="00102573"/>
    <w:rsid w:val="001112F6"/>
    <w:rsid w:val="00137162"/>
    <w:rsid w:val="00146362"/>
    <w:rsid w:val="00173C77"/>
    <w:rsid w:val="00182CDD"/>
    <w:rsid w:val="001842BA"/>
    <w:rsid w:val="00187DA6"/>
    <w:rsid w:val="001935B5"/>
    <w:rsid w:val="001C1C0F"/>
    <w:rsid w:val="001C4C81"/>
    <w:rsid w:val="001D2821"/>
    <w:rsid w:val="001E4B80"/>
    <w:rsid w:val="00202DE3"/>
    <w:rsid w:val="00203838"/>
    <w:rsid w:val="00222B9C"/>
    <w:rsid w:val="00242D39"/>
    <w:rsid w:val="00252498"/>
    <w:rsid w:val="0026396D"/>
    <w:rsid w:val="0029796D"/>
    <w:rsid w:val="002B3417"/>
    <w:rsid w:val="002C4CD1"/>
    <w:rsid w:val="002E3A34"/>
    <w:rsid w:val="00315195"/>
    <w:rsid w:val="003443ED"/>
    <w:rsid w:val="0034589B"/>
    <w:rsid w:val="00391301"/>
    <w:rsid w:val="00392494"/>
    <w:rsid w:val="003A1ADA"/>
    <w:rsid w:val="003A3239"/>
    <w:rsid w:val="003C3677"/>
    <w:rsid w:val="004029DE"/>
    <w:rsid w:val="004202FE"/>
    <w:rsid w:val="00426F13"/>
    <w:rsid w:val="00445701"/>
    <w:rsid w:val="00453BA4"/>
    <w:rsid w:val="00462196"/>
    <w:rsid w:val="004A344E"/>
    <w:rsid w:val="004A5327"/>
    <w:rsid w:val="004B5E7D"/>
    <w:rsid w:val="004F0748"/>
    <w:rsid w:val="004F3F22"/>
    <w:rsid w:val="004F78CD"/>
    <w:rsid w:val="00515E66"/>
    <w:rsid w:val="00537301"/>
    <w:rsid w:val="00560A69"/>
    <w:rsid w:val="00564F95"/>
    <w:rsid w:val="00582EF7"/>
    <w:rsid w:val="00593586"/>
    <w:rsid w:val="005957A0"/>
    <w:rsid w:val="005A7162"/>
    <w:rsid w:val="005E70A2"/>
    <w:rsid w:val="005F071D"/>
    <w:rsid w:val="00613835"/>
    <w:rsid w:val="00621DBE"/>
    <w:rsid w:val="00624476"/>
    <w:rsid w:val="00633796"/>
    <w:rsid w:val="006470E5"/>
    <w:rsid w:val="00653F93"/>
    <w:rsid w:val="006F24A0"/>
    <w:rsid w:val="0076695A"/>
    <w:rsid w:val="00782156"/>
    <w:rsid w:val="00795E67"/>
    <w:rsid w:val="007A57B9"/>
    <w:rsid w:val="007D0317"/>
    <w:rsid w:val="007E09FD"/>
    <w:rsid w:val="007E3D2B"/>
    <w:rsid w:val="008010AD"/>
    <w:rsid w:val="00802C38"/>
    <w:rsid w:val="008047C7"/>
    <w:rsid w:val="00822C48"/>
    <w:rsid w:val="00836288"/>
    <w:rsid w:val="00857DFB"/>
    <w:rsid w:val="00860795"/>
    <w:rsid w:val="00880026"/>
    <w:rsid w:val="00880733"/>
    <w:rsid w:val="0089270D"/>
    <w:rsid w:val="008A1EEB"/>
    <w:rsid w:val="008C03D1"/>
    <w:rsid w:val="008C7655"/>
    <w:rsid w:val="008D1F2A"/>
    <w:rsid w:val="008D57DD"/>
    <w:rsid w:val="00921FF1"/>
    <w:rsid w:val="00932588"/>
    <w:rsid w:val="009472CC"/>
    <w:rsid w:val="00954C29"/>
    <w:rsid w:val="00986F01"/>
    <w:rsid w:val="009A1966"/>
    <w:rsid w:val="009C4D81"/>
    <w:rsid w:val="009D45E5"/>
    <w:rsid w:val="009F4B1F"/>
    <w:rsid w:val="00A13A34"/>
    <w:rsid w:val="00A23AD2"/>
    <w:rsid w:val="00A27BB2"/>
    <w:rsid w:val="00A3026A"/>
    <w:rsid w:val="00A45D31"/>
    <w:rsid w:val="00A56B9E"/>
    <w:rsid w:val="00AB01AB"/>
    <w:rsid w:val="00AB2D2A"/>
    <w:rsid w:val="00AC19E1"/>
    <w:rsid w:val="00AC4ECB"/>
    <w:rsid w:val="00AE017F"/>
    <w:rsid w:val="00B24A70"/>
    <w:rsid w:val="00B37CA6"/>
    <w:rsid w:val="00B41C4F"/>
    <w:rsid w:val="00B95A24"/>
    <w:rsid w:val="00BB1B49"/>
    <w:rsid w:val="00BD058C"/>
    <w:rsid w:val="00BD2040"/>
    <w:rsid w:val="00BD33AE"/>
    <w:rsid w:val="00C01FCC"/>
    <w:rsid w:val="00C11FA8"/>
    <w:rsid w:val="00C23290"/>
    <w:rsid w:val="00C31231"/>
    <w:rsid w:val="00C62EF8"/>
    <w:rsid w:val="00C84A6C"/>
    <w:rsid w:val="00C94225"/>
    <w:rsid w:val="00CC1950"/>
    <w:rsid w:val="00CC55ED"/>
    <w:rsid w:val="00CD1901"/>
    <w:rsid w:val="00D32B71"/>
    <w:rsid w:val="00D352CE"/>
    <w:rsid w:val="00D362FB"/>
    <w:rsid w:val="00D73F8A"/>
    <w:rsid w:val="00D95612"/>
    <w:rsid w:val="00D97F54"/>
    <w:rsid w:val="00DA4903"/>
    <w:rsid w:val="00DB1C4E"/>
    <w:rsid w:val="00DC3E8A"/>
    <w:rsid w:val="00E12473"/>
    <w:rsid w:val="00E16C18"/>
    <w:rsid w:val="00E20196"/>
    <w:rsid w:val="00E229D9"/>
    <w:rsid w:val="00E24814"/>
    <w:rsid w:val="00E36694"/>
    <w:rsid w:val="00E4441F"/>
    <w:rsid w:val="00E52C42"/>
    <w:rsid w:val="00E57DFE"/>
    <w:rsid w:val="00E86B3E"/>
    <w:rsid w:val="00E8765E"/>
    <w:rsid w:val="00E900BA"/>
    <w:rsid w:val="00EA0095"/>
    <w:rsid w:val="00EA5E0F"/>
    <w:rsid w:val="00ED1F74"/>
    <w:rsid w:val="00ED3177"/>
    <w:rsid w:val="00EE30AA"/>
    <w:rsid w:val="00EE3C8A"/>
    <w:rsid w:val="00F026A3"/>
    <w:rsid w:val="00F029FC"/>
    <w:rsid w:val="00F63F5D"/>
    <w:rsid w:val="00F87E91"/>
    <w:rsid w:val="00FB6CB8"/>
    <w:rsid w:val="00FC1C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Hyperlink">
    <w:name w:val="FollowedHyperlink"/>
    <w:basedOn w:val="Absatz-Standardschriftart"/>
    <w:semiHidden/>
    <w:unhideWhenUsed/>
    <w:rsid w:val="00802C38"/>
    <w:rPr>
      <w:color w:val="954F72" w:themeColor="followedHyperlink"/>
      <w:u w:val="single"/>
    </w:rPr>
  </w:style>
  <w:style w:type="paragraph" w:styleId="StandardWeb">
    <w:name w:val="Normal (Web)"/>
    <w:basedOn w:val="Standard"/>
    <w:uiPriority w:val="99"/>
    <w:semiHidden/>
    <w:unhideWhenUsed/>
    <w:rsid w:val="00EA0095"/>
    <w:pPr>
      <w:widowControl/>
      <w:spacing w:after="300" w:line="390" w:lineRule="atLeast"/>
    </w:pPr>
    <w:rPr>
      <w:rFonts w:ascii="Times New Roman" w:hAnsi="Times New Roman"/>
      <w:color w:val="303030"/>
      <w:sz w:val="24"/>
      <w:szCs w:val="24"/>
    </w:rPr>
  </w:style>
  <w:style w:type="character" w:customStyle="1" w:styleId="a-copy-lead1">
    <w:name w:val="a-copy-lead1"/>
    <w:basedOn w:val="Absatz-Standardschriftart"/>
    <w:rsid w:val="00E8765E"/>
    <w:rPr>
      <w:rFonts w:ascii="Roboto-Light" w:hAnsi="Roboto-Light" w:hint="default"/>
      <w:b w:val="0"/>
      <w:bCs w:val="0"/>
      <w:vanish w:val="0"/>
      <w:webHidden w:val="0"/>
      <w:color w:val="8D8F95"/>
      <w:sz w:val="30"/>
      <w:szCs w:val="30"/>
      <w:specVanish w:val="0"/>
    </w:rPr>
  </w:style>
  <w:style w:type="paragraph" w:styleId="Listenabsatz">
    <w:name w:val="List Paragraph"/>
    <w:basedOn w:val="Standard"/>
    <w:uiPriority w:val="34"/>
    <w:qFormat/>
    <w:rsid w:val="00B95A24"/>
    <w:pPr>
      <w:ind w:left="720"/>
      <w:contextualSpacing/>
    </w:pPr>
  </w:style>
  <w:style w:type="character" w:styleId="Kommentarzeichen">
    <w:name w:val="annotation reference"/>
    <w:basedOn w:val="Absatz-Standardschriftart"/>
    <w:semiHidden/>
    <w:unhideWhenUsed/>
    <w:rsid w:val="00B95A24"/>
    <w:rPr>
      <w:sz w:val="16"/>
      <w:szCs w:val="16"/>
    </w:rPr>
  </w:style>
  <w:style w:type="paragraph" w:styleId="Kommentartext">
    <w:name w:val="annotation text"/>
    <w:basedOn w:val="Standard"/>
    <w:link w:val="KommentartextZchn"/>
    <w:semiHidden/>
    <w:unhideWhenUsed/>
    <w:rsid w:val="00B95A24"/>
    <w:pPr>
      <w:spacing w:line="240" w:lineRule="auto"/>
    </w:pPr>
    <w:rPr>
      <w:sz w:val="20"/>
    </w:rPr>
  </w:style>
  <w:style w:type="character" w:customStyle="1" w:styleId="KommentartextZchn">
    <w:name w:val="Kommentartext Zchn"/>
    <w:basedOn w:val="Absatz-Standardschriftart"/>
    <w:link w:val="Kommentartext"/>
    <w:semiHidden/>
    <w:rsid w:val="00B95A24"/>
    <w:rPr>
      <w:rFonts w:ascii="Arial" w:hAnsi="Arial"/>
    </w:rPr>
  </w:style>
  <w:style w:type="paragraph" w:styleId="Kommentarthema">
    <w:name w:val="annotation subject"/>
    <w:basedOn w:val="Kommentartext"/>
    <w:next w:val="Kommentartext"/>
    <w:link w:val="KommentarthemaZchn"/>
    <w:semiHidden/>
    <w:unhideWhenUsed/>
    <w:rsid w:val="00B95A24"/>
    <w:rPr>
      <w:b/>
      <w:bCs/>
    </w:rPr>
  </w:style>
  <w:style w:type="character" w:customStyle="1" w:styleId="KommentarthemaZchn">
    <w:name w:val="Kommentarthema Zchn"/>
    <w:basedOn w:val="KommentartextZchn"/>
    <w:link w:val="Kommentarthema"/>
    <w:semiHidden/>
    <w:rsid w:val="00B95A24"/>
    <w:rPr>
      <w:rFonts w:ascii="Arial" w:hAnsi="Arial"/>
      <w:b/>
      <w:bCs/>
    </w:rPr>
  </w:style>
  <w:style w:type="paragraph" w:styleId="KeinLeerraum">
    <w:name w:val="No Spacing"/>
    <w:uiPriority w:val="1"/>
    <w:qFormat/>
    <w:rsid w:val="00880026"/>
    <w:pPr>
      <w:widowControl w:val="0"/>
    </w:pPr>
    <w:rPr>
      <w:rFonts w:ascii="Arial" w:hAnsi="Arial"/>
      <w:sz w:val="22"/>
    </w:rPr>
  </w:style>
  <w:style w:type="paragraph" w:styleId="NurText">
    <w:name w:val="Plain Text"/>
    <w:basedOn w:val="Standard"/>
    <w:link w:val="NurTextZchn"/>
    <w:uiPriority w:val="99"/>
    <w:unhideWhenUsed/>
    <w:rsid w:val="00537301"/>
    <w:pPr>
      <w:widowControl/>
      <w:spacing w:line="240" w:lineRule="auto"/>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537301"/>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10439">
      <w:bodyDiv w:val="1"/>
      <w:marLeft w:val="0"/>
      <w:marRight w:val="0"/>
      <w:marTop w:val="0"/>
      <w:marBottom w:val="0"/>
      <w:divBdr>
        <w:top w:val="none" w:sz="0" w:space="0" w:color="auto"/>
        <w:left w:val="none" w:sz="0" w:space="0" w:color="auto"/>
        <w:bottom w:val="none" w:sz="0" w:space="0" w:color="auto"/>
        <w:right w:val="none" w:sz="0" w:space="0" w:color="auto"/>
      </w:divBdr>
    </w:div>
    <w:div w:id="1336810497">
      <w:bodyDiv w:val="1"/>
      <w:marLeft w:val="0"/>
      <w:marRight w:val="0"/>
      <w:marTop w:val="0"/>
      <w:marBottom w:val="0"/>
      <w:divBdr>
        <w:top w:val="none" w:sz="0" w:space="0" w:color="auto"/>
        <w:left w:val="none" w:sz="0" w:space="0" w:color="auto"/>
        <w:bottom w:val="none" w:sz="0" w:space="0" w:color="auto"/>
        <w:right w:val="none" w:sz="0" w:space="0" w:color="auto"/>
      </w:divBdr>
    </w:div>
    <w:div w:id="2123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go.de/de/PCIM/home.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ssefrankfur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esago.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cim.de/"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A2C33-6AA6-450A-9A1C-09F8C386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3</Pages>
  <Words>775</Words>
  <Characters>4884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5648</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Lang, Christina (Mesago Stuttgart)</cp:lastModifiedBy>
  <cp:revision>17</cp:revision>
  <cp:lastPrinted>2019-01-15T12:26:00Z</cp:lastPrinted>
  <dcterms:created xsi:type="dcterms:W3CDTF">2022-05-09T08:30:00Z</dcterms:created>
  <dcterms:modified xsi:type="dcterms:W3CDTF">2022-05-17T10:00:00Z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