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7C62B4" w14:paraId="3FCA4723" w14:textId="77777777" w:rsidTr="009A6630">
        <w:trPr>
          <w:trHeight w:val="425"/>
        </w:trPr>
        <w:tc>
          <w:tcPr>
            <w:tcW w:w="5000" w:type="pct"/>
          </w:tcPr>
          <w:p w14:paraId="73B69DA2" w14:textId="19078D9C" w:rsidR="003902B2" w:rsidRPr="007C62B4" w:rsidRDefault="003902B2" w:rsidP="003902B2">
            <w:pPr>
              <w:pStyle w:val="Continuoustext"/>
              <w:rPr>
                <w:lang w:val="en-US"/>
              </w:rPr>
            </w:pPr>
            <w:r w:rsidRPr="007C62B4">
              <w:rPr>
                <w:lang w:val="en-US"/>
              </w:rPr>
              <w:t xml:space="preserve">news +++ </w:t>
            </w:r>
            <w:r w:rsidR="007C62B4" w:rsidRPr="007C62B4">
              <w:rPr>
                <w:lang w:val="en-US"/>
              </w:rPr>
              <w:t>PCIM Europe</w:t>
            </w:r>
            <w:r w:rsidRPr="007C62B4">
              <w:rPr>
                <w:lang w:val="en-US"/>
              </w:rPr>
              <w:br/>
            </w:r>
            <w:r w:rsidR="007C62B4" w:rsidRPr="007C62B4">
              <w:rPr>
                <w:lang w:val="en-US"/>
              </w:rPr>
              <w:t>Nuremberg</w:t>
            </w:r>
            <w:r w:rsidRPr="007C62B4">
              <w:rPr>
                <w:lang w:val="en-US"/>
              </w:rPr>
              <w:t xml:space="preserve">, </w:t>
            </w:r>
            <w:r w:rsidR="001939ED" w:rsidRPr="007C62B4">
              <w:rPr>
                <w:lang w:val="en-US"/>
              </w:rPr>
              <w:t>1</w:t>
            </w:r>
            <w:r w:rsidR="007C62B4" w:rsidRPr="007C62B4">
              <w:rPr>
                <w:lang w:val="en-US"/>
              </w:rPr>
              <w:t>1</w:t>
            </w:r>
            <w:r w:rsidR="001939ED" w:rsidRPr="007C62B4">
              <w:rPr>
                <w:lang w:val="en-US"/>
              </w:rPr>
              <w:t xml:space="preserve"> – </w:t>
            </w:r>
            <w:r w:rsidR="007C62B4" w:rsidRPr="007C62B4">
              <w:rPr>
                <w:lang w:val="en-US"/>
              </w:rPr>
              <w:t>13</w:t>
            </w:r>
            <w:r w:rsidR="001939ED" w:rsidRPr="007C62B4">
              <w:rPr>
                <w:lang w:val="en-US"/>
              </w:rPr>
              <w:t xml:space="preserve"> </w:t>
            </w:r>
            <w:r w:rsidR="007C62B4" w:rsidRPr="007C62B4">
              <w:rPr>
                <w:lang w:val="en-US"/>
              </w:rPr>
              <w:t>June</w:t>
            </w:r>
            <w:r w:rsidR="001939ED" w:rsidRPr="007C62B4">
              <w:rPr>
                <w:lang w:val="en-US"/>
              </w:rPr>
              <w:t xml:space="preserve"> 2024</w:t>
            </w:r>
            <w:r w:rsidR="00240018" w:rsidRPr="007C62B4">
              <w:rPr>
                <w:lang w:val="en-US"/>
              </w:rPr>
              <w:br/>
            </w:r>
          </w:p>
        </w:tc>
      </w:tr>
      <w:tr w:rsidR="00D51603" w:rsidRPr="005E3C63" w14:paraId="067E84E2" w14:textId="77777777" w:rsidTr="009A6630">
        <w:trPr>
          <w:trHeight w:val="425"/>
        </w:trPr>
        <w:tc>
          <w:tcPr>
            <w:tcW w:w="5000" w:type="pct"/>
          </w:tcPr>
          <w:p w14:paraId="4E17EA26" w14:textId="1D174EA7" w:rsidR="00D51603" w:rsidRPr="007C62B4" w:rsidRDefault="007C62B4" w:rsidP="000A655B">
            <w:pPr>
              <w:pStyle w:val="Productbrand"/>
              <w:rPr>
                <w:lang w:val="en-US"/>
              </w:rPr>
            </w:pPr>
            <w:bookmarkStart w:id="0" w:name="_Hlk43896002"/>
            <w:r>
              <w:rPr>
                <w:noProof/>
                <w:lang w:val="en-US"/>
              </w:rPr>
              <w:drawing>
                <wp:inline distT="0" distB="0" distL="0" distR="0" wp14:anchorId="22311EC2" wp14:editId="635F8BDC">
                  <wp:extent cx="857250" cy="5429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tretch>
                            <a:fillRect/>
                          </a:stretch>
                        </pic:blipFill>
                        <pic:spPr>
                          <a:xfrm>
                            <a:off x="0" y="0"/>
                            <a:ext cx="857250" cy="542925"/>
                          </a:xfrm>
                          <a:prstGeom prst="rect">
                            <a:avLst/>
                          </a:prstGeom>
                        </pic:spPr>
                      </pic:pic>
                    </a:graphicData>
                  </a:graphic>
                </wp:inline>
              </w:drawing>
            </w:r>
          </w:p>
        </w:tc>
      </w:tr>
    </w:tbl>
    <w:p w14:paraId="3EBC73BF" w14:textId="3D062BBC" w:rsidR="00012BD5" w:rsidRPr="00586B0E" w:rsidRDefault="00586B0E" w:rsidP="00012BD5">
      <w:pPr>
        <w:pStyle w:val="berschrift2"/>
        <w:rPr>
          <w:lang w:val="en-US"/>
        </w:rPr>
      </w:pPr>
      <w:bookmarkStart w:id="1" w:name="kthema4"/>
      <w:bookmarkEnd w:id="0"/>
      <w:bookmarkEnd w:id="1"/>
      <w:r w:rsidRPr="00586B0E">
        <w:t>PCIM Europe 2024: Multi-</w:t>
      </w:r>
      <w:r>
        <w:t>f</w:t>
      </w:r>
      <w:r w:rsidRPr="00586B0E">
        <w:t xml:space="preserve">aceted </w:t>
      </w:r>
      <w:r>
        <w:t>c</w:t>
      </w:r>
      <w:r w:rsidRPr="00586B0E">
        <w:t xml:space="preserve">onference </w:t>
      </w:r>
      <w:r>
        <w:t>p</w:t>
      </w:r>
      <w:r w:rsidRPr="00586B0E">
        <w:t xml:space="preserve">rogram with </w:t>
      </w:r>
      <w:r>
        <w:t>i</w:t>
      </w:r>
      <w:r w:rsidRPr="00586B0E">
        <w:t xml:space="preserve">nnovative </w:t>
      </w:r>
      <w:r>
        <w:t>n</w:t>
      </w:r>
      <w:r w:rsidRPr="00586B0E">
        <w:t xml:space="preserve">ew </w:t>
      </w:r>
      <w:r>
        <w:t>f</w:t>
      </w:r>
      <w:r w:rsidRPr="00586B0E">
        <w:t>eatures</w:t>
      </w:r>
    </w:p>
    <w:p w14:paraId="5EB12F37" w14:textId="64913CAB" w:rsidR="00012BD5" w:rsidRPr="005E3C63" w:rsidRDefault="00586B0E" w:rsidP="00012BD5">
      <w:pPr>
        <w:pStyle w:val="Readup"/>
        <w:rPr>
          <w:sz w:val="16"/>
        </w:rPr>
      </w:pPr>
      <w:r w:rsidRPr="00586B0E">
        <w:t xml:space="preserve">Stuttgart, </w:t>
      </w:r>
      <w:r w:rsidR="00DF6244">
        <w:t>4.3</w:t>
      </w:r>
      <w:r w:rsidRPr="00586B0E">
        <w:t xml:space="preserve">.2024 </w:t>
      </w:r>
      <w:r w:rsidR="00535840">
        <w:t>–</w:t>
      </w:r>
      <w:r w:rsidRPr="00586B0E">
        <w:t xml:space="preserve"> </w:t>
      </w:r>
      <w:r w:rsidR="00535840">
        <w:t xml:space="preserve">The </w:t>
      </w:r>
      <w:r w:rsidRPr="00586B0E">
        <w:t xml:space="preserve">PCIM Europe, the leading international conference for power electronics, is pleased to </w:t>
      </w:r>
      <w:r w:rsidR="0092288A">
        <w:t xml:space="preserve">publish </w:t>
      </w:r>
      <w:r w:rsidRPr="00586B0E">
        <w:t>its comprehensive conference program for the upcoming event</w:t>
      </w:r>
      <w:r w:rsidR="006046CB">
        <w:t>. The conference</w:t>
      </w:r>
      <w:r w:rsidR="003B2D06">
        <w:t xml:space="preserve"> which will</w:t>
      </w:r>
      <w:r w:rsidRPr="00586B0E">
        <w:t xml:space="preserve"> tak</w:t>
      </w:r>
      <w:r w:rsidR="006046CB">
        <w:t xml:space="preserve">e </w:t>
      </w:r>
      <w:r w:rsidRPr="00586B0E">
        <w:t>place from</w:t>
      </w:r>
      <w:r w:rsidR="006046CB">
        <w:t xml:space="preserve"> 11 - 13</w:t>
      </w:r>
      <w:r w:rsidRPr="00586B0E">
        <w:t xml:space="preserve"> June</w:t>
      </w:r>
      <w:r w:rsidR="006046CB">
        <w:t xml:space="preserve"> 2024</w:t>
      </w:r>
      <w:r w:rsidRPr="00586B0E">
        <w:t xml:space="preserve">. With over 500 presentations </w:t>
      </w:r>
      <w:r w:rsidR="0092288A">
        <w:t xml:space="preserve">by </w:t>
      </w:r>
      <w:r w:rsidRPr="00586B0E">
        <w:t xml:space="preserve">industry experts, the conference </w:t>
      </w:r>
      <w:r w:rsidR="00135D92">
        <w:t>will set</w:t>
      </w:r>
      <w:r w:rsidRPr="00586B0E">
        <w:t xml:space="preserve"> a new record and reaffirms itself as the premier gathering for the latest developments and trends in the field of power electronics. This year, the program includes an additional conference</w:t>
      </w:r>
      <w:r w:rsidR="00135D92">
        <w:t xml:space="preserve"> session,</w:t>
      </w:r>
      <w:r w:rsidRPr="00586B0E">
        <w:t xml:space="preserve"> half-day seminars, and additional poster sessions.</w:t>
      </w:r>
    </w:p>
    <w:p w14:paraId="4E6D4019" w14:textId="69A9BBF5" w:rsidR="0078718F" w:rsidRPr="00586B0E" w:rsidRDefault="00586B0E" w:rsidP="006A698F">
      <w:pPr>
        <w:pStyle w:val="Continuoustext"/>
        <w:rPr>
          <w:lang w:val="en-US"/>
        </w:rPr>
      </w:pPr>
      <w:r w:rsidRPr="00586B0E">
        <w:rPr>
          <w:lang w:val="en-US"/>
        </w:rPr>
        <w:t>Each conference day will begin with high-quality keynote speeches focusing on current and critical aspects of the industry. Rolf Hellinger</w:t>
      </w:r>
      <w:r w:rsidR="00D06636">
        <w:rPr>
          <w:lang w:val="en-US"/>
        </w:rPr>
        <w:t xml:space="preserve">, </w:t>
      </w:r>
      <w:r w:rsidR="00D06636" w:rsidRPr="00D06636">
        <w:rPr>
          <w:lang w:val="en-US"/>
        </w:rPr>
        <w:t>Head of Company Core Technology and Center of Competence Power Electronics</w:t>
      </w:r>
      <w:r w:rsidRPr="00586B0E">
        <w:rPr>
          <w:lang w:val="en-US"/>
        </w:rPr>
        <w:t xml:space="preserve"> </w:t>
      </w:r>
      <w:r w:rsidR="002F342C">
        <w:rPr>
          <w:lang w:val="en-US"/>
        </w:rPr>
        <w:t>at the</w:t>
      </w:r>
      <w:r w:rsidRPr="00586B0E">
        <w:rPr>
          <w:lang w:val="en-US"/>
        </w:rPr>
        <w:t xml:space="preserve"> Siemens</w:t>
      </w:r>
      <w:r w:rsidR="008B2F88">
        <w:rPr>
          <w:lang w:val="en-US"/>
        </w:rPr>
        <w:t xml:space="preserve"> AG</w:t>
      </w:r>
      <w:r w:rsidRPr="00586B0E">
        <w:rPr>
          <w:lang w:val="en-US"/>
        </w:rPr>
        <w:t xml:space="preserve"> will kick off the conference with the first presentation titled "AI: </w:t>
      </w:r>
      <w:r>
        <w:rPr>
          <w:lang w:val="en-US"/>
        </w:rPr>
        <w:t>b</w:t>
      </w:r>
      <w:r w:rsidRPr="00586B0E">
        <w:rPr>
          <w:lang w:val="en-US"/>
        </w:rPr>
        <w:t>etween Hype and Industrial-Grade". On the second day, Martin Wietschel</w:t>
      </w:r>
      <w:r w:rsidR="00D06636">
        <w:rPr>
          <w:lang w:val="en-US"/>
        </w:rPr>
        <w:t xml:space="preserve">, </w:t>
      </w:r>
      <w:r w:rsidR="00D06636" w:rsidRPr="00D06636">
        <w:rPr>
          <w:lang w:val="en-US"/>
        </w:rPr>
        <w:t>Head of Competence Center Energy Technology and Energy Systems</w:t>
      </w:r>
      <w:r w:rsidRPr="00586B0E">
        <w:rPr>
          <w:lang w:val="en-US"/>
        </w:rPr>
        <w:t xml:space="preserve"> </w:t>
      </w:r>
      <w:r w:rsidR="002F342C">
        <w:rPr>
          <w:lang w:val="en-US"/>
        </w:rPr>
        <w:t>at</w:t>
      </w:r>
      <w:r w:rsidRPr="00586B0E">
        <w:rPr>
          <w:lang w:val="en-US"/>
        </w:rPr>
        <w:t xml:space="preserve"> Fraunhofer ISI will discuss "Infrastructure Requirements for Electrified Heavy Goods Transport in Germany and the EU". Finally, on the last day of the conference, Gerald Deboy</w:t>
      </w:r>
      <w:r w:rsidR="00995E36">
        <w:rPr>
          <w:lang w:val="en-US"/>
        </w:rPr>
        <w:t>, Fellow</w:t>
      </w:r>
      <w:r w:rsidRPr="00586B0E">
        <w:rPr>
          <w:lang w:val="en-US"/>
        </w:rPr>
        <w:t xml:space="preserve"> </w:t>
      </w:r>
      <w:r w:rsidR="002F342C">
        <w:rPr>
          <w:lang w:val="en-US"/>
        </w:rPr>
        <w:t>of</w:t>
      </w:r>
      <w:r w:rsidRPr="00586B0E">
        <w:rPr>
          <w:lang w:val="en-US"/>
        </w:rPr>
        <w:t xml:space="preserve"> Infineon Technologies</w:t>
      </w:r>
      <w:r w:rsidR="00603825">
        <w:rPr>
          <w:lang w:val="en-US"/>
        </w:rPr>
        <w:t xml:space="preserve"> Austria</w:t>
      </w:r>
      <w:r w:rsidRPr="00586B0E">
        <w:rPr>
          <w:lang w:val="en-US"/>
        </w:rPr>
        <w:t xml:space="preserve"> will present the keynote "Challenges and Solutions </w:t>
      </w:r>
      <w:r>
        <w:rPr>
          <w:lang w:val="en-US"/>
        </w:rPr>
        <w:t>to Power</w:t>
      </w:r>
      <w:r w:rsidRPr="00586B0E">
        <w:rPr>
          <w:lang w:val="en-US"/>
        </w:rPr>
        <w:t xml:space="preserve"> the Latest Processor Generations </w:t>
      </w:r>
      <w:r>
        <w:rPr>
          <w:lang w:val="en-US"/>
        </w:rPr>
        <w:t>for</w:t>
      </w:r>
      <w:r w:rsidRPr="00586B0E">
        <w:rPr>
          <w:lang w:val="en-US"/>
        </w:rPr>
        <w:t xml:space="preserve"> Hyper Scale Data</w:t>
      </w:r>
      <w:r>
        <w:rPr>
          <w:lang w:val="en-US"/>
        </w:rPr>
        <w:t>c</w:t>
      </w:r>
      <w:r w:rsidRPr="00586B0E">
        <w:rPr>
          <w:lang w:val="en-US"/>
        </w:rPr>
        <w:t>enter".</w:t>
      </w:r>
    </w:p>
    <w:p w14:paraId="73821B49" w14:textId="7A3C912C" w:rsidR="007F69A9" w:rsidRPr="005E3C63" w:rsidRDefault="003A0F83" w:rsidP="00701D02">
      <w:pPr>
        <w:pStyle w:val="berschrift3"/>
      </w:pPr>
      <w:r w:rsidRPr="003A0F83">
        <w:t xml:space="preserve">Conference </w:t>
      </w:r>
      <w:r>
        <w:t>h</w:t>
      </w:r>
      <w:r w:rsidRPr="003A0F83">
        <w:t xml:space="preserve">ighlights: Innovations at a </w:t>
      </w:r>
      <w:r>
        <w:t>g</w:t>
      </w:r>
      <w:r w:rsidRPr="003A0F83">
        <w:t>lance</w:t>
      </w:r>
    </w:p>
    <w:p w14:paraId="615DAEF0" w14:textId="74548176" w:rsidR="0078718F" w:rsidRDefault="003A0F83" w:rsidP="00F944A0">
      <w:pPr>
        <w:pStyle w:val="Continuoustext"/>
        <w:rPr>
          <w:lang w:val="en-GB"/>
        </w:rPr>
      </w:pPr>
      <w:r w:rsidRPr="003A0F83">
        <w:rPr>
          <w:lang w:val="en-GB"/>
        </w:rPr>
        <w:t>"</w:t>
      </w:r>
      <w:r>
        <w:rPr>
          <w:lang w:val="en-GB"/>
        </w:rPr>
        <w:t xml:space="preserve">The </w:t>
      </w:r>
      <w:r w:rsidRPr="003A0F83">
        <w:rPr>
          <w:lang w:val="en-GB"/>
        </w:rPr>
        <w:t xml:space="preserve">PCIM 2024 will showcase significant innovations in the realm of new materials for future module technologies and power embedding, specifically tailored for SiC and GaN power semiconductors. Additionally, design criteria aimed at minimizing distributed parasitic components will be presented, with the </w:t>
      </w:r>
      <w:r w:rsidRPr="00A61DF4">
        <w:rPr>
          <w:color w:val="auto"/>
          <w:lang w:val="en-GB"/>
        </w:rPr>
        <w:t>objective of achieving</w:t>
      </w:r>
      <w:r w:rsidR="00342CF3" w:rsidRPr="00A61DF4">
        <w:rPr>
          <w:color w:val="auto"/>
          <w:lang w:val="en-GB"/>
        </w:rPr>
        <w:t xml:space="preserve"> </w:t>
      </w:r>
      <w:r w:rsidR="00804CE1" w:rsidRPr="00A61DF4">
        <w:rPr>
          <w:color w:val="auto"/>
          <w:lang w:val="en-US"/>
        </w:rPr>
        <w:t>”</w:t>
      </w:r>
      <w:r w:rsidR="00342CF3" w:rsidRPr="00A61DF4">
        <w:rPr>
          <w:color w:val="auto"/>
          <w:lang w:val="en-GB"/>
        </w:rPr>
        <w:t>clean switching behaviour</w:t>
      </w:r>
      <w:r w:rsidR="00804CE1" w:rsidRPr="00A61DF4">
        <w:rPr>
          <w:color w:val="auto"/>
          <w:lang w:val="en-GB"/>
        </w:rPr>
        <w:t>”</w:t>
      </w:r>
      <w:r w:rsidR="00342CF3" w:rsidRPr="00A61DF4">
        <w:rPr>
          <w:color w:val="auto"/>
          <w:lang w:val="en-GB"/>
        </w:rPr>
        <w:t xml:space="preserve"> at high </w:t>
      </w:r>
      <w:r w:rsidR="00260A18">
        <w:rPr>
          <w:color w:val="auto"/>
          <w:lang w:val="en-GB"/>
        </w:rPr>
        <w:t>switching</w:t>
      </w:r>
      <w:r w:rsidR="00342CF3" w:rsidRPr="00A61DF4">
        <w:rPr>
          <w:color w:val="auto"/>
          <w:lang w:val="en-GB"/>
        </w:rPr>
        <w:t xml:space="preserve"> frequencies</w:t>
      </w:r>
      <w:r w:rsidR="00342CF3" w:rsidRPr="00117EC2">
        <w:rPr>
          <w:color w:val="FF0000"/>
          <w:lang w:val="en-GB"/>
        </w:rPr>
        <w:t xml:space="preserve"> </w:t>
      </w:r>
      <w:r w:rsidR="00342CF3">
        <w:rPr>
          <w:lang w:val="en-GB"/>
        </w:rPr>
        <w:t>and</w:t>
      </w:r>
      <w:r w:rsidRPr="003A0F83">
        <w:rPr>
          <w:lang w:val="en-GB"/>
        </w:rPr>
        <w:t xml:space="preserve"> hig</w:t>
      </w:r>
      <w:r w:rsidR="00342CF3">
        <w:rPr>
          <w:lang w:val="en-GB"/>
        </w:rPr>
        <w:t>h</w:t>
      </w:r>
      <w:r w:rsidRPr="003A0F83">
        <w:rPr>
          <w:lang w:val="en-GB"/>
        </w:rPr>
        <w:t xml:space="preserve"> power densities, excellent heat dissipation, and longer, application-specific lifetimes. These advancements are of paramount importance in fields such as e-mobility and </w:t>
      </w:r>
      <w:r w:rsidR="00260A18">
        <w:rPr>
          <w:lang w:val="en-GB"/>
        </w:rPr>
        <w:t>power</w:t>
      </w:r>
      <w:r w:rsidRPr="003A0F83">
        <w:rPr>
          <w:lang w:val="en-GB"/>
        </w:rPr>
        <w:t xml:space="preserve"> converters for renewable energy generation," explains Prof. Dr. Leo Lorenz, General Conference Director. For </w:t>
      </w:r>
      <w:r w:rsidR="0092288A">
        <w:rPr>
          <w:lang w:val="en-GB"/>
        </w:rPr>
        <w:t>Lorenz</w:t>
      </w:r>
      <w:r w:rsidRPr="003A0F83">
        <w:rPr>
          <w:lang w:val="en-GB"/>
        </w:rPr>
        <w:t>, the inaugural discussions on evaluating the "CO</w:t>
      </w:r>
      <w:r w:rsidRPr="007F63EE">
        <w:rPr>
          <w:vertAlign w:val="superscript"/>
          <w:lang w:val="en-GB"/>
        </w:rPr>
        <w:t>2</w:t>
      </w:r>
      <w:r w:rsidRPr="003A0F83">
        <w:rPr>
          <w:lang w:val="en-GB"/>
        </w:rPr>
        <w:t xml:space="preserve"> footprint" for power electronic converters and the utilization of AI in power electronics are particular highlights of this year's conference.</w:t>
      </w:r>
    </w:p>
    <w:p w14:paraId="1646F0F7" w14:textId="1A87F2F0" w:rsidR="003A0F83" w:rsidRDefault="003A0F83" w:rsidP="00F238FF">
      <w:pPr>
        <w:pStyle w:val="berschrift3"/>
      </w:pPr>
      <w:r>
        <w:t>New c</w:t>
      </w:r>
      <w:r w:rsidRPr="003A0F83">
        <w:t xml:space="preserve">onference </w:t>
      </w:r>
      <w:r w:rsidR="00535840">
        <w:t>session</w:t>
      </w:r>
      <w:r w:rsidRPr="003A0F83">
        <w:t xml:space="preserve">: Intelligent </w:t>
      </w:r>
      <w:r>
        <w:t>m</w:t>
      </w:r>
      <w:r w:rsidRPr="003A0F83">
        <w:t xml:space="preserve">otion in </w:t>
      </w:r>
      <w:r>
        <w:t>f</w:t>
      </w:r>
      <w:r w:rsidRPr="003A0F83">
        <w:t>ocus</w:t>
      </w:r>
    </w:p>
    <w:p w14:paraId="620D0AEC" w14:textId="6D2AEE8A" w:rsidR="0078718F" w:rsidRDefault="003A0F83" w:rsidP="00F944A0">
      <w:pPr>
        <w:pStyle w:val="Continuoustext"/>
        <w:rPr>
          <w:lang w:val="en-GB"/>
        </w:rPr>
      </w:pPr>
      <w:r w:rsidRPr="003A0F83">
        <w:rPr>
          <w:lang w:val="en-GB"/>
        </w:rPr>
        <w:t>A</w:t>
      </w:r>
      <w:r w:rsidR="0092288A">
        <w:rPr>
          <w:lang w:val="en-GB"/>
        </w:rPr>
        <w:t xml:space="preserve"> further </w:t>
      </w:r>
      <w:r w:rsidR="00135D92">
        <w:rPr>
          <w:lang w:val="en-GB"/>
        </w:rPr>
        <w:t>special</w:t>
      </w:r>
      <w:r w:rsidRPr="003A0F83">
        <w:rPr>
          <w:lang w:val="en-GB"/>
        </w:rPr>
        <w:t xml:space="preserve"> </w:t>
      </w:r>
      <w:r w:rsidR="009E7F79">
        <w:rPr>
          <w:lang w:val="en-GB"/>
        </w:rPr>
        <w:t xml:space="preserve">at </w:t>
      </w:r>
      <w:r w:rsidRPr="003A0F83">
        <w:rPr>
          <w:lang w:val="en-GB"/>
        </w:rPr>
        <w:t xml:space="preserve">the conference is the addition of a new conference </w:t>
      </w:r>
      <w:r w:rsidR="00535840">
        <w:rPr>
          <w:lang w:val="en-GB"/>
        </w:rPr>
        <w:t>session</w:t>
      </w:r>
      <w:r w:rsidRPr="003A0F83">
        <w:rPr>
          <w:lang w:val="en-GB"/>
        </w:rPr>
        <w:t xml:space="preserve"> focusing on the specialized area of "Intelligent Motion</w:t>
      </w:r>
      <w:r w:rsidR="00535840">
        <w:rPr>
          <w:lang w:val="en-GB"/>
        </w:rPr>
        <w:t>”</w:t>
      </w:r>
      <w:r w:rsidRPr="003A0F83">
        <w:rPr>
          <w:lang w:val="en-GB"/>
        </w:rPr>
        <w:t>. With an additional room dedicated to presentations and discussions, this area will receive greater attention: pioneering developments and research in intelligent drive technologies will be showcased.</w:t>
      </w:r>
    </w:p>
    <w:p w14:paraId="438D29FF" w14:textId="69627846" w:rsidR="002E78B7" w:rsidRPr="002E78B7" w:rsidRDefault="002E78B7" w:rsidP="007F63EE">
      <w:pPr>
        <w:pStyle w:val="berschrift3"/>
      </w:pPr>
      <w:r w:rsidRPr="002E78B7">
        <w:lastRenderedPageBreak/>
        <w:t>Intensive learning: half-day seminars</w:t>
      </w:r>
    </w:p>
    <w:p w14:paraId="285BBD2E" w14:textId="4DB7BE01" w:rsidR="002E78B7" w:rsidRDefault="002E78B7" w:rsidP="002E78B7">
      <w:pPr>
        <w:pStyle w:val="Continuoustext"/>
        <w:rPr>
          <w:lang w:val="en-GB"/>
        </w:rPr>
      </w:pPr>
      <w:r w:rsidRPr="002E78B7">
        <w:rPr>
          <w:lang w:val="en-GB"/>
        </w:rPr>
        <w:t xml:space="preserve">With the aim of </w:t>
      </w:r>
      <w:r w:rsidR="00EB31CB">
        <w:rPr>
          <w:lang w:val="en-GB"/>
        </w:rPr>
        <w:t xml:space="preserve">deepening </w:t>
      </w:r>
      <w:r w:rsidRPr="002E78B7">
        <w:rPr>
          <w:lang w:val="en-GB"/>
        </w:rPr>
        <w:t xml:space="preserve">the </w:t>
      </w:r>
      <w:r w:rsidR="00EB31CB">
        <w:rPr>
          <w:lang w:val="en-GB"/>
        </w:rPr>
        <w:t xml:space="preserve">experience of </w:t>
      </w:r>
      <w:r w:rsidRPr="002E78B7">
        <w:rPr>
          <w:lang w:val="en-GB"/>
        </w:rPr>
        <w:t>attendee</w:t>
      </w:r>
      <w:r w:rsidR="00EB31CB">
        <w:rPr>
          <w:lang w:val="en-GB"/>
        </w:rPr>
        <w:t>s</w:t>
      </w:r>
      <w:r w:rsidRPr="002E78B7">
        <w:rPr>
          <w:lang w:val="en-GB"/>
        </w:rPr>
        <w:t xml:space="preserve">, </w:t>
      </w:r>
      <w:r w:rsidR="00D75C9B">
        <w:rPr>
          <w:lang w:val="en-GB"/>
        </w:rPr>
        <w:t xml:space="preserve">the </w:t>
      </w:r>
      <w:r w:rsidRPr="002E78B7">
        <w:rPr>
          <w:lang w:val="en-GB"/>
        </w:rPr>
        <w:t>PCIM Europe 2024 is</w:t>
      </w:r>
      <w:r w:rsidR="00EB31CB">
        <w:rPr>
          <w:lang w:val="en-GB"/>
        </w:rPr>
        <w:t>, for the first time, exclusively</w:t>
      </w:r>
      <w:r w:rsidRPr="002E78B7">
        <w:rPr>
          <w:lang w:val="en-GB"/>
        </w:rPr>
        <w:t xml:space="preserve"> offering half-day seminars on the two days before the conference</w:t>
      </w:r>
      <w:r w:rsidR="00EB31CB">
        <w:rPr>
          <w:lang w:val="en-GB"/>
        </w:rPr>
        <w:t>.</w:t>
      </w:r>
      <w:r w:rsidRPr="002E78B7">
        <w:rPr>
          <w:lang w:val="en-GB"/>
        </w:rPr>
        <w:t xml:space="preserve"> This </w:t>
      </w:r>
      <w:r w:rsidR="00EB31CB">
        <w:rPr>
          <w:lang w:val="en-GB"/>
        </w:rPr>
        <w:t xml:space="preserve">is to provide </w:t>
      </w:r>
      <w:r w:rsidRPr="002E78B7">
        <w:rPr>
          <w:lang w:val="en-GB"/>
        </w:rPr>
        <w:t>participants the option of attending two seminars per day</w:t>
      </w:r>
      <w:r w:rsidR="00EB31CB">
        <w:rPr>
          <w:lang w:val="en-GB"/>
        </w:rPr>
        <w:t xml:space="preserve"> and immersing themselves in the world of power electronics</w:t>
      </w:r>
      <w:r w:rsidRPr="002E78B7">
        <w:rPr>
          <w:lang w:val="en-GB"/>
        </w:rPr>
        <w:t>.</w:t>
      </w:r>
    </w:p>
    <w:p w14:paraId="3E746D16" w14:textId="1A11E9B7" w:rsidR="00F238FF" w:rsidRDefault="00F238FF" w:rsidP="00F238FF">
      <w:pPr>
        <w:pStyle w:val="berschrift3"/>
      </w:pPr>
      <w:r w:rsidRPr="00F238FF">
        <w:t xml:space="preserve">More </w:t>
      </w:r>
      <w:r>
        <w:t>i</w:t>
      </w:r>
      <w:r w:rsidRPr="00F238FF">
        <w:t xml:space="preserve">nteraction: Additional </w:t>
      </w:r>
      <w:r>
        <w:t>p</w:t>
      </w:r>
      <w:r w:rsidRPr="00F238FF">
        <w:t xml:space="preserve">oster </w:t>
      </w:r>
      <w:r>
        <w:t>s</w:t>
      </w:r>
      <w:r w:rsidRPr="00F238FF">
        <w:t>essions</w:t>
      </w:r>
    </w:p>
    <w:p w14:paraId="33F2C35D" w14:textId="4353990E" w:rsidR="00F238FF" w:rsidRPr="00F238FF" w:rsidRDefault="00F238FF" w:rsidP="00F238FF">
      <w:pPr>
        <w:pStyle w:val="Continuoustext"/>
        <w:rPr>
          <w:lang w:val="en-GB"/>
        </w:rPr>
      </w:pPr>
      <w:r>
        <w:rPr>
          <w:lang w:val="en-GB"/>
        </w:rPr>
        <w:t xml:space="preserve">The </w:t>
      </w:r>
      <w:r w:rsidRPr="00F238FF">
        <w:rPr>
          <w:lang w:val="en-GB"/>
        </w:rPr>
        <w:t xml:space="preserve">PCIM Europe 2024 is prioritizing interaction by introducing additional poster sessions. This will enable participants to present research papers and projects in an informal setting, </w:t>
      </w:r>
      <w:r w:rsidR="002E78B7">
        <w:rPr>
          <w:lang w:val="en-GB"/>
        </w:rPr>
        <w:t>promoting individual</w:t>
      </w:r>
      <w:r w:rsidRPr="00F238FF">
        <w:rPr>
          <w:lang w:val="en-GB"/>
        </w:rPr>
        <w:t xml:space="preserve"> discussions. </w:t>
      </w:r>
      <w:r w:rsidR="00A143A5" w:rsidRPr="00A143A5">
        <w:rPr>
          <w:lang w:val="en-GB"/>
        </w:rPr>
        <w:t>The focus</w:t>
      </w:r>
      <w:r w:rsidR="009E7F79">
        <w:rPr>
          <w:lang w:val="en-GB"/>
        </w:rPr>
        <w:t xml:space="preserve"> here</w:t>
      </w:r>
      <w:r w:rsidR="00A143A5" w:rsidRPr="00A143A5">
        <w:rPr>
          <w:lang w:val="en-GB"/>
        </w:rPr>
        <w:t xml:space="preserve"> is on intensifying the dialog</w:t>
      </w:r>
      <w:r w:rsidR="009E7F79">
        <w:rPr>
          <w:lang w:val="en-GB"/>
        </w:rPr>
        <w:t>.</w:t>
      </w:r>
      <w:r w:rsidR="00A143A5" w:rsidRPr="00A143A5">
        <w:rPr>
          <w:lang w:val="en-GB"/>
        </w:rPr>
        <w:t xml:space="preserve"> </w:t>
      </w:r>
    </w:p>
    <w:p w14:paraId="2968E27E" w14:textId="792386B9" w:rsidR="00C56C0A" w:rsidRDefault="00F238FF" w:rsidP="00F238FF">
      <w:pPr>
        <w:pStyle w:val="Continuoustext"/>
        <w:rPr>
          <w:lang w:val="en-GB"/>
        </w:rPr>
      </w:pPr>
      <w:r w:rsidRPr="00F238FF">
        <w:rPr>
          <w:lang w:val="en-GB"/>
        </w:rPr>
        <w:t xml:space="preserve">Visitors will </w:t>
      </w:r>
      <w:r w:rsidR="002369BD">
        <w:rPr>
          <w:lang w:val="en-GB"/>
        </w:rPr>
        <w:t xml:space="preserve">receive </w:t>
      </w:r>
      <w:r w:rsidRPr="00F238FF">
        <w:rPr>
          <w:lang w:val="en-GB"/>
        </w:rPr>
        <w:t>access to the poster sessions of the PCIM Europe conference, providing them with additional specialist knowledge and insights into innovative developments and research results.</w:t>
      </w:r>
    </w:p>
    <w:p w14:paraId="3BAA5BE4" w14:textId="1BAC8DA9" w:rsidR="00F238FF" w:rsidRDefault="00F238FF" w:rsidP="00F238FF">
      <w:pPr>
        <w:pStyle w:val="berschrift3"/>
      </w:pPr>
      <w:r w:rsidRPr="00F238FF">
        <w:t xml:space="preserve">Early </w:t>
      </w:r>
      <w:r>
        <w:t>b</w:t>
      </w:r>
      <w:r w:rsidRPr="00F238FF">
        <w:t xml:space="preserve">ird </w:t>
      </w:r>
      <w:r>
        <w:t>r</w:t>
      </w:r>
      <w:r w:rsidRPr="00F238FF">
        <w:t>ate available until 19.3.2024</w:t>
      </w:r>
    </w:p>
    <w:p w14:paraId="6E989E21" w14:textId="0CBEB21A" w:rsidR="00F238FF" w:rsidRDefault="00F238FF" w:rsidP="00F238FF">
      <w:pPr>
        <w:pStyle w:val="Continuoustext"/>
        <w:rPr>
          <w:lang w:val="en-GB"/>
        </w:rPr>
      </w:pPr>
      <w:r w:rsidRPr="00F238FF">
        <w:rPr>
          <w:lang w:val="en-GB"/>
        </w:rPr>
        <w:t xml:space="preserve">Participants can save up to 100 euros by registering for the conference at </w:t>
      </w:r>
      <w:hyperlink r:id="rId6" w:history="1">
        <w:r w:rsidR="00834094" w:rsidRPr="00DF6244">
          <w:rPr>
            <w:rStyle w:val="Hyperlink"/>
            <w:lang w:val="en-GB"/>
          </w:rPr>
          <w:t>pcim.mesago.com/registration</w:t>
        </w:r>
      </w:hyperlink>
      <w:r w:rsidRPr="00F238FF">
        <w:rPr>
          <w:lang w:val="en-GB"/>
        </w:rPr>
        <w:t xml:space="preserve"> with the Early Bird Rate.</w:t>
      </w:r>
    </w:p>
    <w:p w14:paraId="6DD5BC6C" w14:textId="77777777" w:rsidR="00F238FF" w:rsidRPr="005E3C63" w:rsidRDefault="00F238FF" w:rsidP="00F238FF">
      <w:pPr>
        <w:pStyle w:val="Continuoustext"/>
        <w:rPr>
          <w:lang w:val="en-GB"/>
        </w:rPr>
      </w:pPr>
    </w:p>
    <w:p w14:paraId="37C5BEAF" w14:textId="77777777" w:rsidR="00467388" w:rsidRPr="005E3C63" w:rsidRDefault="00467388" w:rsidP="00467388"/>
    <w:tbl>
      <w:tblPr>
        <w:tblStyle w:val="MittlereListe1-Akzent3"/>
        <w:tblW w:w="0" w:type="auto"/>
        <w:tblInd w:w="142" w:type="dxa"/>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5953"/>
      </w:tblGrid>
      <w:tr w:rsidR="009A6630" w:rsidRPr="005E3C63" w14:paraId="4FD69B9A" w14:textId="77777777" w:rsidTr="009A6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bottom w:val="none" w:sz="0" w:space="0" w:color="auto"/>
            </w:tcBorders>
          </w:tcPr>
          <w:p w14:paraId="38312148" w14:textId="2D9EAFA8" w:rsidR="009A6630" w:rsidRPr="005E3C63" w:rsidRDefault="00297BFC" w:rsidP="009A6630">
            <w:pPr>
              <w:ind w:left="0"/>
            </w:pPr>
            <w:r w:rsidRPr="005E3C63">
              <w:rPr>
                <w:noProof/>
              </w:rPr>
              <w:drawing>
                <wp:inline distT="0" distB="0" distL="0" distR="0" wp14:anchorId="3BC589FC" wp14:editId="244B6D1A">
                  <wp:extent cx="3391200" cy="226080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1200" cy="2260800"/>
                          </a:xfrm>
                          <a:prstGeom prst="rect">
                            <a:avLst/>
                          </a:prstGeom>
                        </pic:spPr>
                      </pic:pic>
                    </a:graphicData>
                  </a:graphic>
                </wp:inline>
              </w:drawing>
            </w:r>
          </w:p>
        </w:tc>
      </w:tr>
    </w:tbl>
    <w:tbl>
      <w:tblPr>
        <w:tblStyle w:val="BildunterschriftMF"/>
        <w:tblW w:w="0" w:type="auto"/>
        <w:tblInd w:w="142" w:type="dxa"/>
        <w:tblCellMar>
          <w:top w:w="113" w:type="dxa"/>
          <w:left w:w="0" w:type="dxa"/>
          <w:right w:w="0" w:type="dxa"/>
        </w:tblCellMar>
        <w:tblLook w:val="04A0" w:firstRow="1" w:lastRow="0" w:firstColumn="1" w:lastColumn="0" w:noHBand="0" w:noVBand="1"/>
      </w:tblPr>
      <w:tblGrid>
        <w:gridCol w:w="5953"/>
      </w:tblGrid>
      <w:tr w:rsidR="00A3041E" w:rsidRPr="002F342C" w14:paraId="0FA86FF7" w14:textId="77777777" w:rsidTr="006241DE">
        <w:tc>
          <w:tcPr>
            <w:tcW w:w="5953" w:type="dxa"/>
          </w:tcPr>
          <w:p w14:paraId="771C319E" w14:textId="126BDD74" w:rsidR="00A3041E" w:rsidRPr="00297BFC" w:rsidRDefault="00297BFC" w:rsidP="00C85550">
            <w:pPr>
              <w:pStyle w:val="Imagecaption"/>
              <w:rPr>
                <w:lang w:val="de-DE"/>
              </w:rPr>
            </w:pPr>
            <w:r w:rsidRPr="00297BFC">
              <w:rPr>
                <w:lang w:val="de-DE"/>
              </w:rPr>
              <w:t xml:space="preserve">Copyright: Mesago Messe Frankfurt GmbH/ </w:t>
            </w:r>
            <w:r w:rsidR="007E357D">
              <w:rPr>
                <w:lang w:val="de-DE"/>
              </w:rPr>
              <w:t>Uwe Mühlhäußer</w:t>
            </w:r>
          </w:p>
        </w:tc>
      </w:tr>
    </w:tbl>
    <w:p w14:paraId="3BFA3D7A" w14:textId="77777777" w:rsidR="003C4BD0" w:rsidRPr="0092288A" w:rsidRDefault="003C4BD0" w:rsidP="00297BFC">
      <w:pPr>
        <w:pStyle w:val="Continuoustext"/>
        <w:ind w:left="0"/>
      </w:pPr>
      <w:bookmarkStart w:id="2" w:name="VADatum"/>
      <w:bookmarkEnd w:id="2"/>
    </w:p>
    <w:p w14:paraId="0A154984" w14:textId="41D99B7C" w:rsidR="007B2F67" w:rsidRDefault="007C62B4" w:rsidP="00A15BC8">
      <w:pPr>
        <w:pStyle w:val="Continuoustext"/>
        <w:rPr>
          <w:lang w:val="en-GB"/>
        </w:rPr>
      </w:pPr>
      <w:r>
        <w:rPr>
          <w:lang w:val="en-GB"/>
        </w:rPr>
        <w:t>PCIM Europe</w:t>
      </w:r>
    </w:p>
    <w:p w14:paraId="6DB1F869" w14:textId="49A52DC6" w:rsidR="00A15BC8" w:rsidRPr="005A13EF" w:rsidRDefault="00281D02" w:rsidP="00A15BC8">
      <w:pPr>
        <w:pStyle w:val="Continuoustext"/>
        <w:rPr>
          <w:lang w:val="en-US"/>
        </w:rPr>
      </w:pPr>
      <w:r w:rsidRPr="005A13EF">
        <w:rPr>
          <w:lang w:val="en-US"/>
        </w:rPr>
        <w:t>International</w:t>
      </w:r>
      <w:r w:rsidR="00221135" w:rsidRPr="005A13EF">
        <w:rPr>
          <w:lang w:val="en-US"/>
        </w:rPr>
        <w:t xml:space="preserve"> exhibition </w:t>
      </w:r>
      <w:r w:rsidR="00A6749A">
        <w:rPr>
          <w:lang w:val="en-US"/>
        </w:rPr>
        <w:t>and con</w:t>
      </w:r>
      <w:r w:rsidR="007C62B4">
        <w:rPr>
          <w:lang w:val="en-US"/>
        </w:rPr>
        <w:t>ference</w:t>
      </w:r>
      <w:r w:rsidR="00A6749A">
        <w:rPr>
          <w:lang w:val="en-US"/>
        </w:rPr>
        <w:t xml:space="preserve"> </w:t>
      </w:r>
      <w:r w:rsidR="007C62B4">
        <w:rPr>
          <w:lang w:val="en-US"/>
        </w:rPr>
        <w:t>for Power Electronics, Intelligent Motion, Renewable Energy and Energy Management</w:t>
      </w:r>
    </w:p>
    <w:p w14:paraId="5F93BB78" w14:textId="08712DFE" w:rsidR="00C56C0A" w:rsidRPr="005E3C63" w:rsidRDefault="007B2F67" w:rsidP="00673621">
      <w:pPr>
        <w:pStyle w:val="Continuoustext"/>
        <w:rPr>
          <w:lang w:val="en-GB"/>
        </w:rPr>
      </w:pPr>
      <w:r w:rsidRPr="007B2F67">
        <w:rPr>
          <w:lang w:val="en-GB"/>
        </w:rPr>
        <w:t xml:space="preserve">The </w:t>
      </w:r>
      <w:r w:rsidR="007C62B4">
        <w:rPr>
          <w:lang w:val="en-GB"/>
        </w:rPr>
        <w:t>PCIM Europe</w:t>
      </w:r>
      <w:r w:rsidR="00281D02">
        <w:rPr>
          <w:lang w:val="en-GB"/>
        </w:rPr>
        <w:t xml:space="preserve"> </w:t>
      </w:r>
      <w:r w:rsidRPr="007B2F67">
        <w:rPr>
          <w:lang w:val="en-GB"/>
        </w:rPr>
        <w:t>will be held from</w:t>
      </w:r>
      <w:r>
        <w:rPr>
          <w:lang w:val="en-GB"/>
        </w:rPr>
        <w:t xml:space="preserve"> </w:t>
      </w:r>
      <w:r w:rsidR="00A6749A">
        <w:rPr>
          <w:lang w:val="en-GB"/>
        </w:rPr>
        <w:t>1</w:t>
      </w:r>
      <w:r w:rsidR="007C62B4">
        <w:rPr>
          <w:lang w:val="en-GB"/>
        </w:rPr>
        <w:t>1</w:t>
      </w:r>
      <w:r w:rsidR="00A6749A">
        <w:rPr>
          <w:lang w:val="en-GB"/>
        </w:rPr>
        <w:t xml:space="preserve"> </w:t>
      </w:r>
      <w:r w:rsidR="00281D02">
        <w:rPr>
          <w:lang w:val="en-GB"/>
        </w:rPr>
        <w:t xml:space="preserve">- </w:t>
      </w:r>
      <w:r w:rsidR="007C62B4">
        <w:rPr>
          <w:lang w:val="en-GB"/>
        </w:rPr>
        <w:t>13</w:t>
      </w:r>
      <w:r w:rsidR="00281D02">
        <w:rPr>
          <w:lang w:val="en-GB"/>
        </w:rPr>
        <w:t xml:space="preserve"> </w:t>
      </w:r>
      <w:r w:rsidR="007C62B4">
        <w:rPr>
          <w:lang w:val="en-GB"/>
        </w:rPr>
        <w:t>June</w:t>
      </w:r>
      <w:r w:rsidR="00281D02">
        <w:rPr>
          <w:lang w:val="en-GB"/>
        </w:rPr>
        <w:t xml:space="preserve"> 2024</w:t>
      </w:r>
      <w:r w:rsidRPr="007B2F67">
        <w:rPr>
          <w:lang w:val="en-GB"/>
        </w:rPr>
        <w:t>.</w:t>
      </w:r>
    </w:p>
    <w:p w14:paraId="0A9F4FEA" w14:textId="77777777" w:rsidR="00C56C0A" w:rsidRPr="005E3C63" w:rsidRDefault="007B2F67" w:rsidP="002757C9">
      <w:pPr>
        <w:pStyle w:val="berschrift4"/>
      </w:pPr>
      <w:bookmarkStart w:id="3" w:name="hinweisueberschrift"/>
      <w:bookmarkStart w:id="4" w:name="Presseueberschrift"/>
      <w:bookmarkEnd w:id="3"/>
      <w:bookmarkEnd w:id="4"/>
      <w:r w:rsidRPr="007B2F67">
        <w:t>Press information and photographic material:</w:t>
      </w:r>
    </w:p>
    <w:bookmarkStart w:id="5" w:name="Journalisten"/>
    <w:bookmarkEnd w:id="5"/>
    <w:p w14:paraId="4C34A024" w14:textId="559FC911" w:rsidR="007C62B4" w:rsidRPr="005E3C63" w:rsidRDefault="007C62B4" w:rsidP="003F716F">
      <w:pPr>
        <w:pStyle w:val="Continuoustext"/>
        <w:rPr>
          <w:lang w:val="en-GB"/>
        </w:rPr>
      </w:pPr>
      <w:r>
        <w:fldChar w:fldCharType="begin"/>
      </w:r>
      <w:r w:rsidRPr="00641AD8">
        <w:rPr>
          <w:lang w:val="en-US"/>
        </w:rPr>
        <w:instrText xml:space="preserve"> HYPERLINK "https://pcim.mesago.com/nuernberg/en/press.html" </w:instrText>
      </w:r>
      <w:r>
        <w:fldChar w:fldCharType="separate"/>
      </w:r>
      <w:r w:rsidRPr="00641AD8">
        <w:rPr>
          <w:rStyle w:val="Hyperlink"/>
          <w:lang w:val="en-US"/>
        </w:rPr>
        <w:t>Press - PCIM Europe</w:t>
      </w:r>
      <w:r>
        <w:fldChar w:fldCharType="end"/>
      </w:r>
    </w:p>
    <w:p w14:paraId="78A8F9D4" w14:textId="77777777" w:rsidR="00C56C0A" w:rsidRPr="005E3C63" w:rsidRDefault="00C06975" w:rsidP="002757C9">
      <w:pPr>
        <w:pStyle w:val="berschrift4"/>
      </w:pPr>
      <w:bookmarkStart w:id="6" w:name="Netzueberschrift"/>
      <w:bookmarkEnd w:id="6"/>
      <w:r w:rsidRPr="00C06975">
        <w:lastRenderedPageBreak/>
        <w:t>Links to websites</w:t>
      </w:r>
      <w:r w:rsidR="009045C6" w:rsidRPr="005E3C63">
        <w:t>:</w:t>
      </w:r>
    </w:p>
    <w:bookmarkStart w:id="7" w:name="Netz"/>
    <w:bookmarkEnd w:id="7"/>
    <w:p w14:paraId="22B72496" w14:textId="1D74FE3C" w:rsidR="00641AD8" w:rsidRPr="00641AD8" w:rsidRDefault="007C62B4" w:rsidP="003F716F">
      <w:pPr>
        <w:pStyle w:val="Continuoustext"/>
        <w:rPr>
          <w:color w:val="auto"/>
          <w:lang w:val="en-US"/>
        </w:rPr>
      </w:pPr>
      <w:r>
        <w:fldChar w:fldCharType="begin"/>
      </w:r>
      <w:r w:rsidRPr="007C62B4">
        <w:rPr>
          <w:lang w:val="en-US"/>
        </w:rPr>
        <w:instrText xml:space="preserve"> HYPERLINK "https://pcim.mesago.com/events/en.html" </w:instrText>
      </w:r>
      <w:r>
        <w:fldChar w:fldCharType="separate"/>
      </w:r>
      <w:r w:rsidRPr="007C62B4">
        <w:rPr>
          <w:rStyle w:val="Hyperlink"/>
          <w:lang w:val="en-US"/>
        </w:rPr>
        <w:t xml:space="preserve">PCIM Europe – the international event in power electronics </w:t>
      </w:r>
      <w:r>
        <w:fldChar w:fldCharType="end"/>
      </w:r>
      <w:r w:rsidR="009344A7" w:rsidRPr="009344A7">
        <w:rPr>
          <w:lang w:val="en-US"/>
        </w:rPr>
        <w:t xml:space="preserve"> </w:t>
      </w:r>
      <w:hyperlink r:id="rId8" w:history="1">
        <w:r w:rsidR="00641AD8" w:rsidRPr="00641AD8">
          <w:rPr>
            <w:rStyle w:val="Hyperlink"/>
            <w:lang w:val="en-US"/>
          </w:rPr>
          <w:t>https://twitter.com/pcimeurope</w:t>
        </w:r>
      </w:hyperlink>
      <w:r w:rsidR="003F716F" w:rsidRPr="00641AD8">
        <w:rPr>
          <w:color w:val="auto"/>
          <w:lang w:val="en-US"/>
        </w:rPr>
        <w:br/>
      </w:r>
      <w:hyperlink r:id="rId9" w:history="1">
        <w:r w:rsidR="00641AD8" w:rsidRPr="00641AD8">
          <w:rPr>
            <w:rStyle w:val="Hyperlink"/>
            <w:lang w:val="en-US"/>
          </w:rPr>
          <w:t>https://www.facebook.com/pcimeurope</w:t>
        </w:r>
      </w:hyperlink>
      <w:r w:rsidR="00641AD8" w:rsidRPr="00641AD8">
        <w:rPr>
          <w:color w:val="auto"/>
          <w:lang w:val="en-US"/>
        </w:rPr>
        <w:t>/</w:t>
      </w:r>
      <w:r w:rsidR="00641AD8" w:rsidRPr="00641AD8">
        <w:rPr>
          <w:color w:val="auto"/>
          <w:lang w:val="en-US"/>
        </w:rPr>
        <w:br/>
      </w:r>
      <w:hyperlink r:id="rId10" w:history="1">
        <w:r w:rsidR="00641AD8" w:rsidRPr="00641AD8">
          <w:rPr>
            <w:rStyle w:val="Hyperlink"/>
            <w:lang w:val="en-US"/>
          </w:rPr>
          <w:t>https://www.linkedin.com/showcase/pcim-europe/</w:t>
        </w:r>
      </w:hyperlink>
    </w:p>
    <w:p w14:paraId="5FD88D8A" w14:textId="77777777" w:rsidR="003F716F" w:rsidRPr="00A6749A" w:rsidRDefault="003F716F" w:rsidP="003F716F">
      <w:pPr>
        <w:pStyle w:val="xGaplogogram"/>
        <w:rPr>
          <w:lang w:val="en-US"/>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A6749A" w14:paraId="46D167E0" w14:textId="77777777" w:rsidTr="00D27EB6">
        <w:tc>
          <w:tcPr>
            <w:tcW w:w="5000" w:type="pct"/>
            <w:tcMar>
              <w:left w:w="142" w:type="dxa"/>
              <w:right w:w="0" w:type="dxa"/>
            </w:tcMar>
          </w:tcPr>
          <w:p w14:paraId="11BAD02F" w14:textId="7463CB8F" w:rsidR="003902B2" w:rsidRPr="00A6749A" w:rsidRDefault="001939ED" w:rsidP="003A4F8E">
            <w:pPr>
              <w:pStyle w:val="Logogram"/>
              <w:rPr>
                <w:lang w:val="en-US"/>
              </w:rPr>
            </w:pPr>
            <w:r>
              <w:rPr>
                <w:noProof/>
              </w:rPr>
              <w:drawing>
                <wp:anchor distT="0" distB="0" distL="114300" distR="114300" simplePos="0" relativeHeight="251658240" behindDoc="0" locked="0" layoutInCell="1" allowOverlap="1" wp14:anchorId="33851AF2" wp14:editId="0BDC944D">
                  <wp:simplePos x="0" y="0"/>
                  <wp:positionH relativeFrom="column">
                    <wp:posOffset>13335</wp:posOffset>
                  </wp:positionH>
                  <wp:positionV relativeFrom="paragraph">
                    <wp:posOffset>46355</wp:posOffset>
                  </wp:positionV>
                  <wp:extent cx="1438275" cy="466725"/>
                  <wp:effectExtent l="0" t="0" r="9525"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a:extLst>
                              <a:ext uri="{28A0092B-C50C-407E-A947-70E740481C1C}">
                                <a14:useLocalDpi xmlns:a14="http://schemas.microsoft.com/office/drawing/2010/main" val="0"/>
                              </a:ext>
                            </a:extLst>
                          </a:blip>
                          <a:stretch>
                            <a:fillRect/>
                          </a:stretch>
                        </pic:blipFill>
                        <pic:spPr>
                          <a:xfrm>
                            <a:off x="0" y="0"/>
                            <a:ext cx="1438275" cy="466725"/>
                          </a:xfrm>
                          <a:prstGeom prst="rect">
                            <a:avLst/>
                          </a:prstGeom>
                        </pic:spPr>
                      </pic:pic>
                    </a:graphicData>
                  </a:graphic>
                </wp:anchor>
              </w:drawing>
            </w:r>
          </w:p>
        </w:tc>
      </w:tr>
      <w:tr w:rsidR="009F0D32" w:rsidRPr="002F342C" w14:paraId="384C85AF" w14:textId="77777777" w:rsidTr="00D27EB6">
        <w:tc>
          <w:tcPr>
            <w:tcW w:w="5000" w:type="pct"/>
          </w:tcPr>
          <w:p w14:paraId="6A8ADD2E" w14:textId="77777777" w:rsidR="003902B2" w:rsidRPr="005E3C63" w:rsidRDefault="009045C6" w:rsidP="003A4F8E">
            <w:pPr>
              <w:pStyle w:val="Contact"/>
            </w:pPr>
            <w:r w:rsidRPr="005E3C63">
              <w:t>Your</w:t>
            </w:r>
            <w:r w:rsidR="003902B2" w:rsidRPr="005E3C63">
              <w:t xml:space="preserve"> </w:t>
            </w:r>
            <w:r w:rsidRPr="005E3C63">
              <w:t>contact</w:t>
            </w:r>
            <w:r w:rsidR="003902B2" w:rsidRPr="005E3C63">
              <w:t>:</w:t>
            </w:r>
          </w:p>
          <w:p w14:paraId="6C54219F" w14:textId="6DBBB57D" w:rsidR="003902B2" w:rsidRPr="005855F0" w:rsidRDefault="001939ED" w:rsidP="003902B2">
            <w:pPr>
              <w:pStyle w:val="Continuoustext"/>
              <w:rPr>
                <w:lang w:val="en-US"/>
              </w:rPr>
            </w:pPr>
            <w:r w:rsidRPr="005855F0">
              <w:rPr>
                <w:lang w:val="en-US"/>
              </w:rPr>
              <w:t>Vineeta Manglani</w:t>
            </w:r>
            <w:r w:rsidR="003902B2" w:rsidRPr="005855F0">
              <w:rPr>
                <w:lang w:val="en-US"/>
              </w:rPr>
              <w:br/>
            </w:r>
            <w:r w:rsidR="00DA7114" w:rsidRPr="005855F0">
              <w:rPr>
                <w:lang w:val="en-US"/>
              </w:rPr>
              <w:t>Phone</w:t>
            </w:r>
            <w:r w:rsidR="003902B2" w:rsidRPr="005855F0">
              <w:rPr>
                <w:lang w:val="en-US"/>
              </w:rPr>
              <w:t>: +</w:t>
            </w:r>
            <w:r w:rsidR="005855F0" w:rsidRPr="005855F0">
              <w:rPr>
                <w:lang w:val="en-US"/>
              </w:rPr>
              <w:t>49 711 61946-297</w:t>
            </w:r>
            <w:r w:rsidR="003902B2" w:rsidRPr="005855F0">
              <w:rPr>
                <w:lang w:val="en-US"/>
              </w:rPr>
              <w:br/>
            </w:r>
            <w:r w:rsidR="005855F0" w:rsidRPr="005855F0">
              <w:rPr>
                <w:lang w:val="en-US"/>
              </w:rPr>
              <w:t>Vineeta.M</w:t>
            </w:r>
            <w:r w:rsidR="005855F0">
              <w:rPr>
                <w:lang w:val="en-US"/>
              </w:rPr>
              <w:t>anglani@mesago.com</w:t>
            </w:r>
          </w:p>
          <w:p w14:paraId="729AD0E3" w14:textId="2E046DDA" w:rsidR="009F0D32" w:rsidRPr="000A655B" w:rsidRDefault="005855F0" w:rsidP="005855F0">
            <w:pPr>
              <w:pStyle w:val="Continuoustext"/>
            </w:pPr>
            <w:r>
              <w:t>Mesago Messe Frankfurt GmbH</w:t>
            </w:r>
            <w:r w:rsidR="003902B2" w:rsidRPr="000A655B">
              <w:br/>
            </w:r>
            <w:r>
              <w:t>Rotebuehlstraße 83 -85</w:t>
            </w:r>
            <w:r w:rsidR="003902B2" w:rsidRPr="000A655B">
              <w:br/>
            </w:r>
            <w:r>
              <w:t>70178 Stuttgart</w:t>
            </w:r>
            <w:r w:rsidR="009373ED">
              <w:br/>
            </w:r>
            <w:r>
              <w:t>Germany</w:t>
            </w:r>
            <w:r w:rsidR="009373ED">
              <w:br/>
            </w:r>
            <w:hyperlink r:id="rId12" w:history="1">
              <w:r w:rsidR="009373ED" w:rsidRPr="005855F0">
                <w:rPr>
                  <w:rStyle w:val="Hyperlink"/>
                </w:rPr>
                <w:t>www.mes</w:t>
              </w:r>
              <w:r w:rsidRPr="005855F0">
                <w:rPr>
                  <w:rStyle w:val="Hyperlink"/>
                </w:rPr>
                <w:t>ago</w:t>
              </w:r>
              <w:r w:rsidR="009373ED" w:rsidRPr="005855F0">
                <w:rPr>
                  <w:rStyle w:val="Hyperlink"/>
                </w:rPr>
                <w:t>.com</w:t>
              </w:r>
            </w:hyperlink>
          </w:p>
        </w:tc>
      </w:tr>
    </w:tbl>
    <w:p w14:paraId="5F29D09F" w14:textId="1F9FD1B1" w:rsidR="005855F0" w:rsidRDefault="005855F0" w:rsidP="00D425CB">
      <w:pPr>
        <w:pStyle w:val="berschrift4"/>
        <w:rPr>
          <w:rFonts w:eastAsia="Times New Roman"/>
        </w:rPr>
      </w:pPr>
      <w:r>
        <w:rPr>
          <w:rFonts w:eastAsia="Times New Roman"/>
        </w:rPr>
        <w:t>Background</w:t>
      </w:r>
      <w:r w:rsidR="00C43C44">
        <w:rPr>
          <w:rFonts w:eastAsia="Times New Roman"/>
        </w:rPr>
        <w:t xml:space="preserve"> information on </w:t>
      </w:r>
      <w:r w:rsidR="00C43C44" w:rsidRPr="00C43C44">
        <w:rPr>
          <w:rFonts w:eastAsia="Times New Roman"/>
        </w:rPr>
        <w:t>Mesago Messe Frankfurt GmbH</w:t>
      </w:r>
    </w:p>
    <w:p w14:paraId="78A1027A" w14:textId="77777777" w:rsidR="00AC7878" w:rsidRPr="00AC7878" w:rsidRDefault="00AC7878" w:rsidP="00AC7878">
      <w:pPr>
        <w:autoSpaceDE w:val="0"/>
        <w:autoSpaceDN w:val="0"/>
        <w:adjustRightInd w:val="0"/>
        <w:rPr>
          <w:rFonts w:cs="Arial"/>
        </w:rPr>
      </w:pPr>
      <w:r w:rsidRPr="00AC7878">
        <w:rPr>
          <w:rFonts w:cs="Arial"/>
        </w:rPr>
        <w:t xml:space="preserve">Mesago, founded in 1982 and located in Stuttgart, specializes in exhibitions and conferences on various topics of technology. The company belongs to the Messe Frankfurt Group. Mesago operates internationally and is not tied to a specific venue. With around 150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 </w:t>
      </w:r>
      <w:r w:rsidRPr="00AC7878">
        <w:rPr>
          <w:rFonts w:cs="Arial"/>
          <w:lang w:val="en-US"/>
        </w:rPr>
        <w:t>(</w:t>
      </w:r>
      <w:hyperlink r:id="rId13" w:history="1">
        <w:r w:rsidRPr="00AC7878">
          <w:rPr>
            <w:rFonts w:cs="Arial"/>
          </w:rPr>
          <w:t>mesago.com</w:t>
        </w:r>
      </w:hyperlink>
      <w:r w:rsidRPr="00AC7878">
        <w:rPr>
          <w:rFonts w:cs="Arial"/>
          <w:lang w:val="en-US"/>
        </w:rPr>
        <w:t>)</w:t>
      </w:r>
    </w:p>
    <w:p w14:paraId="6AB14FBB" w14:textId="253AE32C" w:rsidR="00A925F0" w:rsidRPr="005E3C63" w:rsidRDefault="009045C6" w:rsidP="00D425CB">
      <w:pPr>
        <w:pStyle w:val="berschrift4"/>
        <w:rPr>
          <w:rFonts w:eastAsia="Times New Roman"/>
        </w:rPr>
      </w:pPr>
      <w:r w:rsidRPr="005E3C63">
        <w:rPr>
          <w:rFonts w:eastAsia="Times New Roman"/>
        </w:rPr>
        <w:t>Background information on Messe Frankfurt</w:t>
      </w:r>
    </w:p>
    <w:p w14:paraId="2F4CABE0" w14:textId="2CF2F89C" w:rsidR="009045C6" w:rsidRPr="00A6749A" w:rsidRDefault="002F342C" w:rsidP="00854A27">
      <w:pPr>
        <w:pStyle w:val="Continuoustext"/>
        <w:rPr>
          <w:lang w:val="en-US"/>
        </w:rPr>
      </w:pPr>
      <w:hyperlink r:id="rId14" w:history="1">
        <w:r w:rsidR="005855F0" w:rsidRPr="00A6749A">
          <w:rPr>
            <w:rStyle w:val="Hyperlink"/>
            <w:lang w:val="en-US"/>
          </w:rPr>
          <w:t>www.messefrankfurt.com/background-information</w:t>
        </w:r>
      </w:hyperlink>
    </w:p>
    <w:p w14:paraId="2B6A7C47" w14:textId="77777777" w:rsidR="00B36757" w:rsidRPr="00A6749A" w:rsidRDefault="00AF2C83" w:rsidP="00B36757">
      <w:pPr>
        <w:pStyle w:val="berschrift4"/>
        <w:rPr>
          <w:rFonts w:eastAsia="Times New Roman"/>
          <w:lang w:val="en-US"/>
        </w:rPr>
      </w:pPr>
      <w:r w:rsidRPr="00A6749A">
        <w:rPr>
          <w:rFonts w:eastAsia="Times New Roman"/>
          <w:lang w:val="en-US"/>
        </w:rPr>
        <w:t>Sustainability at Messe Frankfurt</w:t>
      </w:r>
    </w:p>
    <w:p w14:paraId="2F2E89B5" w14:textId="77777777" w:rsidR="00B36757" w:rsidRPr="00AF2C83" w:rsidRDefault="002F342C" w:rsidP="00B36757">
      <w:pPr>
        <w:pStyle w:val="Continuoustext"/>
        <w:rPr>
          <w:lang w:val="en-US"/>
        </w:rPr>
      </w:pPr>
      <w:hyperlink r:id="rId15" w:anchor="sustainability" w:history="1">
        <w:r w:rsidR="00AF2C83" w:rsidRPr="00AF2C83">
          <w:rPr>
            <w:rStyle w:val="Hyperlink"/>
            <w:lang w:val="en-US"/>
          </w:rPr>
          <w:t>www.messefrankfurt.com/sustainability-information</w:t>
        </w:r>
      </w:hyperlink>
    </w:p>
    <w:sectPr w:rsidR="00B36757" w:rsidRPr="00AF2C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2779599"/>
  </wne:recipientData>
  <wne:recipientData>
    <wne:active wne:val="0"/>
    <wne:hash wne:val="-354236343"/>
  </wne:recipientData>
  <wne:recipientData>
    <wne:active wne:val="1"/>
    <wne:hash wne:val="-576459304"/>
  </wne:recipientData>
  <wne:recipientData>
    <wne:active wne:val="1"/>
    <wne:hash wne:val="22867296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addressFieldName w:val="EMailAdresse"/>
    <w:mailSubject w:val="Messe Frankfurt Presseinfo Test 11_V5 Automechanika Paace Mexico City"/>
    <w:activeRecord w:val="3"/>
    <w:odso>
      <w:udl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chname"/>
        <w:mappedName w:val="Nachname"/>
        <w:column w:val="2"/>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3"/>
        <w:lid w:val="de-DE"/>
      </w:fieldMapData>
      <w:fieldMapData>
        <w:type w:val="dbColumn"/>
        <w:name w:val="Adresszeile 1"/>
        <w:mappedName w:val="Adresse 1"/>
        <w:column w:val="4"/>
        <w:lid w:val="de-DE"/>
      </w:fieldMapData>
      <w:fieldMapData>
        <w:type w:val="dbColumn"/>
        <w:name w:val="Adresszeile 2"/>
        <w:mappedName w:val="Adresse 2"/>
        <w:column w:val="5"/>
        <w:lid w:val="de-DE"/>
      </w:fieldMapData>
      <w:fieldMapData>
        <w:type w:val="dbColumn"/>
        <w:name w:val="Ort"/>
        <w:mappedName w:val="Ort"/>
        <w:column w:val="6"/>
        <w:lid w:val="de-DE"/>
      </w:fieldMapData>
      <w:fieldMapData>
        <w:type w:val="dbColumn"/>
        <w:name w:val="Bundesland/Kanton"/>
        <w:mappedName w:val="Bundesland/Kanton"/>
        <w:column w:val="7"/>
        <w:lid w:val="de-DE"/>
      </w:fieldMapData>
      <w:fieldMapData>
        <w:type w:val="dbColumn"/>
        <w:name w:val="Postleitzahl"/>
        <w:mappedName w:val="PLZ"/>
        <w:column w:val="8"/>
        <w:lid w:val="de-DE"/>
      </w:fieldMapData>
      <w:fieldMapData>
        <w:type w:val="dbColumn"/>
        <w:name w:val="Land/Region"/>
        <w:mappedName w:val="Land oder Region"/>
        <w:column w:val="9"/>
        <w:lid w:val="de-DE"/>
      </w:fieldMapData>
      <w:fieldMapData>
        <w:column w:val="0"/>
        <w:lid w:val="de-DE"/>
      </w:fieldMapData>
      <w:fieldMapData>
        <w:column w:val="0"/>
        <w:lid w:val="de-DE"/>
      </w:fieldMapData>
      <w:fieldMapData>
        <w:type w:val="dbColumn"/>
        <w:name w:val="Telefon (privat)"/>
        <w:mappedName w:val="Telefon (privat)"/>
        <w:column w:val="10"/>
        <w:lid w:val="de-DE"/>
      </w:fieldMapData>
      <w:fieldMapData>
        <w:column w:val="0"/>
        <w:lid w:val="de-DE"/>
      </w:fieldMapData>
      <w:fieldMapData>
        <w:type w:val="dbColumn"/>
        <w:name w:val="E-Mail-Adresse"/>
        <w:mappedName w:val="E-Mail-Adresse"/>
        <w:column w:val="1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D"/>
    <w:rsid w:val="0000666D"/>
    <w:rsid w:val="00012BD5"/>
    <w:rsid w:val="00020EB1"/>
    <w:rsid w:val="00027A61"/>
    <w:rsid w:val="00076FCE"/>
    <w:rsid w:val="000A0BA0"/>
    <w:rsid w:val="000A655B"/>
    <w:rsid w:val="000C6772"/>
    <w:rsid w:val="000D5BFC"/>
    <w:rsid w:val="000D7791"/>
    <w:rsid w:val="00105788"/>
    <w:rsid w:val="00117EC2"/>
    <w:rsid w:val="00123F65"/>
    <w:rsid w:val="00131FFA"/>
    <w:rsid w:val="00135D92"/>
    <w:rsid w:val="00166B37"/>
    <w:rsid w:val="001939ED"/>
    <w:rsid w:val="001F14E5"/>
    <w:rsid w:val="00221135"/>
    <w:rsid w:val="00222267"/>
    <w:rsid w:val="0023133C"/>
    <w:rsid w:val="002369BD"/>
    <w:rsid w:val="00240018"/>
    <w:rsid w:val="00247B78"/>
    <w:rsid w:val="00260A18"/>
    <w:rsid w:val="002757C9"/>
    <w:rsid w:val="00281D02"/>
    <w:rsid w:val="00282497"/>
    <w:rsid w:val="00297BFC"/>
    <w:rsid w:val="002C7048"/>
    <w:rsid w:val="002D23F5"/>
    <w:rsid w:val="002D4502"/>
    <w:rsid w:val="002E78B7"/>
    <w:rsid w:val="002F342C"/>
    <w:rsid w:val="003179CF"/>
    <w:rsid w:val="00342CF3"/>
    <w:rsid w:val="00350C00"/>
    <w:rsid w:val="00363F18"/>
    <w:rsid w:val="003902B2"/>
    <w:rsid w:val="003A0F83"/>
    <w:rsid w:val="003A2D40"/>
    <w:rsid w:val="003A4F8E"/>
    <w:rsid w:val="003B2D06"/>
    <w:rsid w:val="003C4BD0"/>
    <w:rsid w:val="003D767A"/>
    <w:rsid w:val="003F716F"/>
    <w:rsid w:val="0042362C"/>
    <w:rsid w:val="00424857"/>
    <w:rsid w:val="0045113D"/>
    <w:rsid w:val="00467388"/>
    <w:rsid w:val="00484385"/>
    <w:rsid w:val="0049137E"/>
    <w:rsid w:val="00493E4E"/>
    <w:rsid w:val="004A1916"/>
    <w:rsid w:val="004F1D64"/>
    <w:rsid w:val="00505759"/>
    <w:rsid w:val="00523505"/>
    <w:rsid w:val="00535840"/>
    <w:rsid w:val="00536FE2"/>
    <w:rsid w:val="00540045"/>
    <w:rsid w:val="00566B83"/>
    <w:rsid w:val="00575DCC"/>
    <w:rsid w:val="0058253E"/>
    <w:rsid w:val="005855F0"/>
    <w:rsid w:val="00586B0E"/>
    <w:rsid w:val="005A13EF"/>
    <w:rsid w:val="005B2BAD"/>
    <w:rsid w:val="005B33FB"/>
    <w:rsid w:val="005E3C63"/>
    <w:rsid w:val="00603825"/>
    <w:rsid w:val="006046CB"/>
    <w:rsid w:val="006065BD"/>
    <w:rsid w:val="006241DE"/>
    <w:rsid w:val="00633CAD"/>
    <w:rsid w:val="00641AD8"/>
    <w:rsid w:val="00673621"/>
    <w:rsid w:val="00696BE5"/>
    <w:rsid w:val="006A698F"/>
    <w:rsid w:val="006C1E26"/>
    <w:rsid w:val="006C6DCE"/>
    <w:rsid w:val="00701D02"/>
    <w:rsid w:val="00710E0D"/>
    <w:rsid w:val="00714D37"/>
    <w:rsid w:val="00726822"/>
    <w:rsid w:val="00732920"/>
    <w:rsid w:val="0076139D"/>
    <w:rsid w:val="00765A75"/>
    <w:rsid w:val="00765F4E"/>
    <w:rsid w:val="0078718F"/>
    <w:rsid w:val="00793455"/>
    <w:rsid w:val="007B2F67"/>
    <w:rsid w:val="007B3A1C"/>
    <w:rsid w:val="007C23F6"/>
    <w:rsid w:val="007C41C1"/>
    <w:rsid w:val="007C62B4"/>
    <w:rsid w:val="007D6943"/>
    <w:rsid w:val="007E357D"/>
    <w:rsid w:val="007F63EE"/>
    <w:rsid w:val="007F69A9"/>
    <w:rsid w:val="00804671"/>
    <w:rsid w:val="00804CE1"/>
    <w:rsid w:val="00807121"/>
    <w:rsid w:val="00807C5C"/>
    <w:rsid w:val="00834094"/>
    <w:rsid w:val="0084260E"/>
    <w:rsid w:val="00854A27"/>
    <w:rsid w:val="00867A39"/>
    <w:rsid w:val="0088042D"/>
    <w:rsid w:val="008A5874"/>
    <w:rsid w:val="008B2F88"/>
    <w:rsid w:val="008C479B"/>
    <w:rsid w:val="008D5680"/>
    <w:rsid w:val="008E4E88"/>
    <w:rsid w:val="008F02ED"/>
    <w:rsid w:val="009045C6"/>
    <w:rsid w:val="00905800"/>
    <w:rsid w:val="0091195F"/>
    <w:rsid w:val="0092288A"/>
    <w:rsid w:val="009344A7"/>
    <w:rsid w:val="009349EF"/>
    <w:rsid w:val="00936976"/>
    <w:rsid w:val="009373ED"/>
    <w:rsid w:val="00937762"/>
    <w:rsid w:val="00946E80"/>
    <w:rsid w:val="00950F1B"/>
    <w:rsid w:val="00995E36"/>
    <w:rsid w:val="009A6630"/>
    <w:rsid w:val="009B3394"/>
    <w:rsid w:val="009C0038"/>
    <w:rsid w:val="009E7F79"/>
    <w:rsid w:val="009F0D32"/>
    <w:rsid w:val="00A143A5"/>
    <w:rsid w:val="00A15BC8"/>
    <w:rsid w:val="00A27C32"/>
    <w:rsid w:val="00A3041E"/>
    <w:rsid w:val="00A331E4"/>
    <w:rsid w:val="00A53CAF"/>
    <w:rsid w:val="00A61DF4"/>
    <w:rsid w:val="00A6749A"/>
    <w:rsid w:val="00A825A4"/>
    <w:rsid w:val="00A925F0"/>
    <w:rsid w:val="00A97F31"/>
    <w:rsid w:val="00AC7878"/>
    <w:rsid w:val="00AE7164"/>
    <w:rsid w:val="00AF2C83"/>
    <w:rsid w:val="00B02CED"/>
    <w:rsid w:val="00B0538E"/>
    <w:rsid w:val="00B07DB8"/>
    <w:rsid w:val="00B159EC"/>
    <w:rsid w:val="00B23D7D"/>
    <w:rsid w:val="00B36757"/>
    <w:rsid w:val="00BA0462"/>
    <w:rsid w:val="00BA056D"/>
    <w:rsid w:val="00BE20F1"/>
    <w:rsid w:val="00BE3A4E"/>
    <w:rsid w:val="00C06975"/>
    <w:rsid w:val="00C12A06"/>
    <w:rsid w:val="00C17FAD"/>
    <w:rsid w:val="00C25464"/>
    <w:rsid w:val="00C25FCC"/>
    <w:rsid w:val="00C2765B"/>
    <w:rsid w:val="00C35A1E"/>
    <w:rsid w:val="00C43C44"/>
    <w:rsid w:val="00C45A4E"/>
    <w:rsid w:val="00C4715F"/>
    <w:rsid w:val="00C5287E"/>
    <w:rsid w:val="00C55078"/>
    <w:rsid w:val="00C56C0A"/>
    <w:rsid w:val="00C644C5"/>
    <w:rsid w:val="00C80702"/>
    <w:rsid w:val="00C81BE2"/>
    <w:rsid w:val="00C85550"/>
    <w:rsid w:val="00CE3DF1"/>
    <w:rsid w:val="00CF138C"/>
    <w:rsid w:val="00D00796"/>
    <w:rsid w:val="00D0411E"/>
    <w:rsid w:val="00D06636"/>
    <w:rsid w:val="00D22FE1"/>
    <w:rsid w:val="00D27EB6"/>
    <w:rsid w:val="00D425CB"/>
    <w:rsid w:val="00D51603"/>
    <w:rsid w:val="00D536AD"/>
    <w:rsid w:val="00D54056"/>
    <w:rsid w:val="00D67944"/>
    <w:rsid w:val="00D708BD"/>
    <w:rsid w:val="00D75C9B"/>
    <w:rsid w:val="00D83AE9"/>
    <w:rsid w:val="00DA7114"/>
    <w:rsid w:val="00DB728F"/>
    <w:rsid w:val="00DF6244"/>
    <w:rsid w:val="00E04E00"/>
    <w:rsid w:val="00E31507"/>
    <w:rsid w:val="00E32257"/>
    <w:rsid w:val="00E323AF"/>
    <w:rsid w:val="00E35847"/>
    <w:rsid w:val="00E36F51"/>
    <w:rsid w:val="00E436CB"/>
    <w:rsid w:val="00E454F8"/>
    <w:rsid w:val="00E82225"/>
    <w:rsid w:val="00EB31CB"/>
    <w:rsid w:val="00EC05B5"/>
    <w:rsid w:val="00EC4C24"/>
    <w:rsid w:val="00F11B29"/>
    <w:rsid w:val="00F164D8"/>
    <w:rsid w:val="00F238FF"/>
    <w:rsid w:val="00F501FE"/>
    <w:rsid w:val="00F6297C"/>
    <w:rsid w:val="00F75403"/>
    <w:rsid w:val="00F813C7"/>
    <w:rsid w:val="00F91F11"/>
    <w:rsid w:val="00F944A0"/>
    <w:rsid w:val="00FB0FB9"/>
    <w:rsid w:val="00FC70AD"/>
    <w:rsid w:val="00FE41E1"/>
    <w:rsid w:val="00FE7261"/>
    <w:rsid w:val="00FF6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E91A"/>
  <w15:chartTrackingRefBased/>
  <w15:docId w15:val="{5B09C899-3C9A-4A5A-94F0-F615A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E31507"/>
    <w:pPr>
      <w:spacing w:after="0" w:line="280" w:lineRule="atLeast"/>
      <w:ind w:left="142" w:right="142"/>
    </w:pPr>
    <w:rPr>
      <w:rFonts w:cs="Calibri"/>
      <w:color w:val="000000" w:themeColor="text1"/>
      <w:lang w:val="en-GB" w:eastAsia="de-DE"/>
    </w:rPr>
  </w:style>
  <w:style w:type="paragraph" w:styleId="berschrift1">
    <w:name w:val="heading 1"/>
    <w:basedOn w:val="Standard"/>
    <w:next w:val="Standard"/>
    <w:link w:val="berschrift1Zchn"/>
    <w:uiPriority w:val="9"/>
    <w:qFormat/>
    <w:rsid w:val="005E3C63"/>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rsid w:val="005E3C63"/>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rsid w:val="005E3C63"/>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5E3C63"/>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rsid w:val="00701D02"/>
    <w:pPr>
      <w:keepNext/>
      <w:keepLines/>
      <w:spacing w:before="480"/>
      <w:outlineLvl w:val="4"/>
    </w:pPr>
    <w:rPr>
      <w:rFonts w:asciiTheme="majorHAnsi" w:eastAsiaTheme="majorEastAsia" w:hAnsiTheme="majorHAnsi" w:cstheme="majorBidi"/>
      <w:b/>
      <w:sz w:val="1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rsid w:val="002C7048"/>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rsid w:val="005E3C63"/>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sid w:val="005E3C63"/>
    <w:rPr>
      <w:rFonts w:ascii="Arial" w:eastAsia="Times New Roman" w:hAnsi="Arial" w:cs="Times New Roman"/>
      <w:noProof/>
      <w:color w:val="000000" w:themeColor="text1"/>
      <w:szCs w:val="20"/>
      <w:lang w:val="en-GB" w:eastAsia="de-DE"/>
    </w:rPr>
  </w:style>
  <w:style w:type="character" w:styleId="Hyperlink">
    <w:name w:val="Hyperlink"/>
    <w:basedOn w:val="Absatz-Standardschriftart"/>
    <w:uiPriority w:val="99"/>
    <w:semiHidden/>
    <w:rsid w:val="00D425CB"/>
    <w:rPr>
      <w:color w:val="auto"/>
      <w:u w:val="none"/>
    </w:rPr>
  </w:style>
  <w:style w:type="paragraph" w:styleId="Listenabsatz">
    <w:name w:val="List Paragraph"/>
    <w:basedOn w:val="Standard"/>
    <w:uiPriority w:val="34"/>
    <w:semiHidden/>
    <w:qFormat/>
    <w:rsid w:val="00BA056D"/>
    <w:pPr>
      <w:ind w:left="720"/>
      <w:contextualSpacing/>
    </w:pPr>
    <w:rPr>
      <w:lang w:val="de-DE"/>
    </w:rPr>
  </w:style>
  <w:style w:type="character" w:customStyle="1" w:styleId="berschrift1Zchn">
    <w:name w:val="Überschrift 1 Zchn"/>
    <w:basedOn w:val="Absatz-Standardschriftart"/>
    <w:link w:val="berschrift1"/>
    <w:uiPriority w:val="9"/>
    <w:rsid w:val="005E3C63"/>
    <w:rPr>
      <w:rFonts w:asciiTheme="majorHAnsi" w:eastAsiaTheme="majorEastAsia" w:hAnsiTheme="majorHAnsi" w:cstheme="majorBidi"/>
      <w:noProof/>
      <w:color w:val="000000" w:themeColor="text1"/>
      <w:sz w:val="39"/>
      <w:szCs w:val="32"/>
      <w:lang w:val="en-GB" w:eastAsia="de-DE"/>
    </w:rPr>
  </w:style>
  <w:style w:type="table" w:styleId="Tabellenraster">
    <w:name w:val="Table Grid"/>
    <w:basedOn w:val="NormaleTabelle"/>
    <w:uiPriority w:val="39"/>
    <w:rsid w:val="00D5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text">
    <w:name w:val="Continuous text"/>
    <w:basedOn w:val="Standard"/>
    <w:qFormat/>
    <w:rsid w:val="00523505"/>
    <w:pPr>
      <w:spacing w:after="280"/>
    </w:pPr>
    <w:rPr>
      <w:rFonts w:ascii="Arial" w:hAnsi="Arial" w:cs="Arial"/>
      <w:szCs w:val="36"/>
      <w:lang w:val="de-DE"/>
    </w:rPr>
  </w:style>
  <w:style w:type="character" w:customStyle="1" w:styleId="berschrift2Zchn">
    <w:name w:val="Überschrift 2 Zchn"/>
    <w:basedOn w:val="Absatz-Standardschriftart"/>
    <w:link w:val="berschrift2"/>
    <w:uiPriority w:val="9"/>
    <w:rsid w:val="005E3C63"/>
    <w:rPr>
      <w:rFonts w:asciiTheme="majorHAnsi" w:eastAsiaTheme="majorEastAsia" w:hAnsiTheme="majorHAnsi" w:cstheme="majorBidi"/>
      <w:noProof/>
      <w:color w:val="000000" w:themeColor="text1"/>
      <w:sz w:val="32"/>
      <w:szCs w:val="26"/>
      <w:lang w:val="en-GB" w:eastAsia="de-DE"/>
    </w:rPr>
  </w:style>
  <w:style w:type="paragraph" w:customStyle="1" w:styleId="Readup">
    <w:name w:val="Read up"/>
    <w:basedOn w:val="Standard"/>
    <w:qFormat/>
    <w:rsid w:val="00CE3DF1"/>
    <w:pPr>
      <w:spacing w:after="288" w:line="240" w:lineRule="auto"/>
    </w:pPr>
    <w:rPr>
      <w:rFonts w:ascii="Arial" w:hAnsi="Arial" w:cs="Arial"/>
      <w:b/>
      <w:bCs/>
      <w:color w:val="000000"/>
      <w:szCs w:val="28"/>
    </w:rPr>
  </w:style>
  <w:style w:type="character" w:customStyle="1" w:styleId="berschrift3Zchn">
    <w:name w:val="Überschrift 3 Zchn"/>
    <w:basedOn w:val="Absatz-Standardschriftart"/>
    <w:link w:val="berschrift3"/>
    <w:uiPriority w:val="9"/>
    <w:rsid w:val="005E3C63"/>
    <w:rPr>
      <w:rFonts w:asciiTheme="majorHAnsi" w:eastAsiaTheme="majorEastAsia" w:hAnsiTheme="majorHAnsi" w:cstheme="majorBidi"/>
      <w:b/>
      <w:noProof/>
      <w:color w:val="000000" w:themeColor="text1"/>
      <w:szCs w:val="24"/>
      <w:lang w:val="en-GB" w:eastAsia="de-DE"/>
    </w:rPr>
  </w:style>
  <w:style w:type="paragraph" w:customStyle="1" w:styleId="Imagecaption">
    <w:name w:val="Image caption"/>
    <w:basedOn w:val="Standard"/>
    <w:qFormat/>
    <w:rsid w:val="00FC70AD"/>
    <w:pPr>
      <w:spacing w:after="560" w:line="240" w:lineRule="auto"/>
      <w:ind w:left="0" w:right="0"/>
    </w:pPr>
    <w:rPr>
      <w:rFonts w:ascii="Arial" w:hAnsi="Arial" w:cs="Arial"/>
      <w:sz w:val="18"/>
      <w:szCs w:val="15"/>
    </w:rPr>
  </w:style>
  <w:style w:type="character" w:customStyle="1" w:styleId="berschrift4Zchn">
    <w:name w:val="Überschrift 4 Zchn"/>
    <w:basedOn w:val="Absatz-Standardschriftart"/>
    <w:link w:val="berschrift4"/>
    <w:uiPriority w:val="9"/>
    <w:rsid w:val="005E3C63"/>
    <w:rPr>
      <w:rFonts w:asciiTheme="majorHAnsi" w:eastAsiaTheme="majorEastAsia" w:hAnsiTheme="majorHAnsi" w:cstheme="majorBidi"/>
      <w:b/>
      <w:iCs/>
      <w:noProof/>
      <w:color w:val="000000" w:themeColor="text1"/>
      <w:lang w:val="en-GB" w:eastAsia="de-DE"/>
    </w:rPr>
  </w:style>
  <w:style w:type="character" w:customStyle="1" w:styleId="berschrift5Zchn">
    <w:name w:val="Überschrift 5 Zchn"/>
    <w:basedOn w:val="Absatz-Standardschriftart"/>
    <w:link w:val="berschrift5"/>
    <w:uiPriority w:val="9"/>
    <w:rsid w:val="00701D02"/>
    <w:rPr>
      <w:rFonts w:asciiTheme="majorHAnsi" w:eastAsiaTheme="majorEastAsia" w:hAnsiTheme="majorHAnsi" w:cstheme="majorBidi"/>
      <w:b/>
      <w:color w:val="000000" w:themeColor="text1"/>
      <w:sz w:val="14"/>
      <w:lang w:eastAsia="de-DE"/>
    </w:rPr>
  </w:style>
  <w:style w:type="paragraph" w:customStyle="1" w:styleId="Continuoustextspreadsheet">
    <w:name w:val="Continuous text spreadsheet"/>
    <w:basedOn w:val="Standard"/>
    <w:qFormat/>
    <w:rsid w:val="00FC70AD"/>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sid w:val="005E3C63"/>
    <w:rPr>
      <w:b/>
      <w:bCs/>
      <w:lang w:val="en-GB"/>
    </w:rPr>
  </w:style>
  <w:style w:type="character" w:styleId="NichtaufgelsteErwhnung">
    <w:name w:val="Unresolved Mention"/>
    <w:basedOn w:val="Absatz-Standardschriftart"/>
    <w:uiPriority w:val="99"/>
    <w:semiHidden/>
    <w:rsid w:val="00B0538E"/>
    <w:rPr>
      <w:color w:val="605E5C"/>
      <w:shd w:val="clear" w:color="auto" w:fill="E1DFDD"/>
    </w:rPr>
  </w:style>
  <w:style w:type="paragraph" w:customStyle="1" w:styleId="xGaplogogram">
    <w:name w:val="x_Gap logogram"/>
    <w:basedOn w:val="Standard"/>
    <w:semiHidden/>
    <w:qFormat/>
    <w:rsid w:val="005E3C63"/>
    <w:pPr>
      <w:spacing w:after="560"/>
    </w:pPr>
    <w:rPr>
      <w:rFonts w:ascii="Arial" w:hAnsi="Arial" w:cs="Arial"/>
      <w:szCs w:val="20"/>
    </w:rPr>
  </w:style>
  <w:style w:type="table" w:customStyle="1" w:styleId="BildunterschriftMF">
    <w:name w:val="Bildunterschrift MF"/>
    <w:basedOn w:val="NormaleTabelle"/>
    <w:uiPriority w:val="99"/>
    <w:rsid w:val="00C85550"/>
    <w:pPr>
      <w:spacing w:after="0" w:line="240" w:lineRule="auto"/>
    </w:pPr>
    <w:tblPr/>
  </w:style>
  <w:style w:type="paragraph" w:customStyle="1" w:styleId="Productbrand">
    <w:name w:val="Product brand"/>
    <w:basedOn w:val="Standard"/>
    <w:qFormat/>
    <w:rsid w:val="00DB728F"/>
    <w:pPr>
      <w:ind w:left="68"/>
    </w:pPr>
  </w:style>
  <w:style w:type="paragraph" w:customStyle="1" w:styleId="Logogram">
    <w:name w:val="Logogram"/>
    <w:basedOn w:val="berschrift4"/>
    <w:qFormat/>
    <w:rsid w:val="003A4F8E"/>
    <w:pPr>
      <w:spacing w:before="34" w:after="100" w:afterAutospacing="1"/>
      <w:ind w:left="-431" w:right="0"/>
    </w:pPr>
  </w:style>
  <w:style w:type="paragraph" w:customStyle="1" w:styleId="Contact">
    <w:name w:val="Contact"/>
    <w:basedOn w:val="berschrift4"/>
    <w:qFormat/>
    <w:rsid w:val="003A4F8E"/>
    <w:pPr>
      <w:spacing w:before="40"/>
    </w:pPr>
  </w:style>
  <w:style w:type="character" w:styleId="BesuchterLink">
    <w:name w:val="FollowedHyperlink"/>
    <w:basedOn w:val="Absatz-Standardschriftart"/>
    <w:uiPriority w:val="99"/>
    <w:semiHidden/>
    <w:rsid w:val="00D54056"/>
    <w:rPr>
      <w:color w:val="auto"/>
      <w:u w:val="none"/>
    </w:rPr>
  </w:style>
  <w:style w:type="character" w:styleId="Kommentarzeichen">
    <w:name w:val="annotation reference"/>
    <w:basedOn w:val="Absatz-Standardschriftart"/>
    <w:uiPriority w:val="99"/>
    <w:semiHidden/>
    <w:rsid w:val="0092288A"/>
    <w:rPr>
      <w:sz w:val="16"/>
      <w:szCs w:val="16"/>
    </w:rPr>
  </w:style>
  <w:style w:type="paragraph" w:styleId="Kommentartext">
    <w:name w:val="annotation text"/>
    <w:basedOn w:val="Standard"/>
    <w:link w:val="KommentartextZchn"/>
    <w:uiPriority w:val="99"/>
    <w:semiHidden/>
    <w:rsid w:val="009228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288A"/>
    <w:rPr>
      <w:rFonts w:cs="Calibri"/>
      <w:color w:val="000000" w:themeColor="text1"/>
      <w:sz w:val="20"/>
      <w:szCs w:val="20"/>
      <w:lang w:val="en-GB" w:eastAsia="de-DE"/>
    </w:rPr>
  </w:style>
  <w:style w:type="paragraph" w:styleId="Kommentarthema">
    <w:name w:val="annotation subject"/>
    <w:basedOn w:val="Kommentartext"/>
    <w:next w:val="Kommentartext"/>
    <w:link w:val="KommentarthemaZchn"/>
    <w:uiPriority w:val="99"/>
    <w:semiHidden/>
    <w:rsid w:val="0092288A"/>
    <w:rPr>
      <w:b/>
      <w:bCs/>
    </w:rPr>
  </w:style>
  <w:style w:type="character" w:customStyle="1" w:styleId="KommentarthemaZchn">
    <w:name w:val="Kommentarthema Zchn"/>
    <w:basedOn w:val="KommentartextZchn"/>
    <w:link w:val="Kommentarthema"/>
    <w:uiPriority w:val="99"/>
    <w:semiHidden/>
    <w:rsid w:val="0092288A"/>
    <w:rPr>
      <w:rFonts w:cs="Calibri"/>
      <w:b/>
      <w:bCs/>
      <w:color w:val="000000" w:themeColor="text1"/>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7491">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cimeurope" TargetMode="External"/><Relationship Id="rId13" Type="http://schemas.openxmlformats.org/officeDocument/2006/relationships/hyperlink" Target="https://corporate.mesago.com/events/en.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corporate.mesago.com/events/e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cim.mesago.com/registration" TargetMode="Externa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hyperlink" Target="https://www.messefrankfurt.com/frankfurt/en/press/boilerplate.html" TargetMode="External"/><Relationship Id="rId10" Type="http://schemas.openxmlformats.org/officeDocument/2006/relationships/hyperlink" Target="https://www.linkedin.com/showcase/pcim-europe/" TargetMode="External"/><Relationship Id="rId4" Type="http://schemas.openxmlformats.org/officeDocument/2006/relationships/webSettings" Target="webSettings.xml"/><Relationship Id="rId9" Type="http://schemas.openxmlformats.org/officeDocument/2006/relationships/hyperlink" Target="https://www.facebook.com/pcimeurope/" TargetMode="External"/><Relationship Id="rId14" Type="http://schemas.openxmlformats.org/officeDocument/2006/relationships/hyperlink" Target="http://www.messefrankfurt.com/background-information"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_Tresorit\Templates\_Seriendruck\Test-Mailingliste.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00C2-606E-C743-BFB2-E4A46ED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5161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Silvia-Sarah (Mesago Stuttgart)</dc:creator>
  <cp:keywords/>
  <dc:description/>
  <cp:lastModifiedBy>Thimmel, Julian</cp:lastModifiedBy>
  <cp:revision>31</cp:revision>
  <cp:lastPrinted>2023-09-12T11:06:00Z</cp:lastPrinted>
  <dcterms:created xsi:type="dcterms:W3CDTF">2024-02-21T09:36:00Z</dcterms:created>
  <dcterms:modified xsi:type="dcterms:W3CDTF">2024-03-04T14:07:00Z</dcterms:modified>
</cp:coreProperties>
</file>